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FFE61" w14:textId="3F9B5717" w:rsidR="002C2C03" w:rsidRDefault="002518A2" w:rsidP="002518A2">
      <w:pPr>
        <w:pStyle w:val="Tytu"/>
      </w:pPr>
      <w:r w:rsidRPr="002518A2">
        <w:rPr>
          <w:noProof/>
        </w:rPr>
        <w:drawing>
          <wp:inline distT="0" distB="0" distL="0" distR="0" wp14:anchorId="7ABCEE63" wp14:editId="15576EF3">
            <wp:extent cx="4550538" cy="2476500"/>
            <wp:effectExtent l="0" t="0" r="2540" b="0"/>
            <wp:docPr id="5778581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85819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7686" cy="24803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4620D5F6" w14:textId="68DF16D1" w:rsidR="00C055C4" w:rsidRPr="002D6DEB" w:rsidRDefault="00C055C4" w:rsidP="003661A0">
      <w:pPr>
        <w:pStyle w:val="Tytu"/>
        <w:spacing w:after="0"/>
      </w:pPr>
      <w:r w:rsidRPr="002D6DEB">
        <w:t>Projekt budowlany</w:t>
      </w:r>
      <w:r w:rsidR="00856D3E">
        <w:t xml:space="preserve"> </w:t>
      </w:r>
      <w:r w:rsidR="00856D3E" w:rsidRPr="00856D3E">
        <w:rPr>
          <w:rStyle w:val="Odwoaniedelikatne"/>
          <w:rFonts w:ascii="Bookman Old Style" w:hAnsi="Bookman Old Style"/>
          <w:b w:val="0"/>
          <w:bCs/>
          <w:sz w:val="28"/>
          <w:szCs w:val="28"/>
        </w:rPr>
        <w:t>EGZ. i</w:t>
      </w:r>
      <w:r w:rsidR="008B22E6">
        <w:rPr>
          <w:rStyle w:val="Odwoaniedelikatne"/>
          <w:rFonts w:ascii="Bookman Old Style" w:hAnsi="Bookman Old Style"/>
          <w:b w:val="0"/>
          <w:bCs/>
          <w:sz w:val="28"/>
          <w:szCs w:val="28"/>
        </w:rPr>
        <w:t>v</w:t>
      </w:r>
    </w:p>
    <w:p w14:paraId="145937EC" w14:textId="532C1A6A" w:rsidR="00C055C4" w:rsidRPr="00D938B8" w:rsidRDefault="00026F6F" w:rsidP="003661A0">
      <w:pPr>
        <w:pStyle w:val="Podtytu"/>
        <w:spacing w:before="0" w:line="240" w:lineRule="auto"/>
        <w:jc w:val="center"/>
        <w:rPr>
          <w:sz w:val="36"/>
          <w:szCs w:val="36"/>
        </w:rPr>
      </w:pPr>
      <w:r w:rsidRPr="00026F6F">
        <w:rPr>
          <w:sz w:val="36"/>
          <w:szCs w:val="36"/>
        </w:rPr>
        <w:t xml:space="preserve">"Przebudowa </w:t>
      </w:r>
      <w:r w:rsidR="002518A2">
        <w:rPr>
          <w:sz w:val="36"/>
          <w:szCs w:val="36"/>
        </w:rPr>
        <w:t>drogi gminnej Parnowo- Cieszyn</w:t>
      </w:r>
      <w:r w:rsidR="000B4ACC">
        <w:rPr>
          <w:sz w:val="36"/>
          <w:szCs w:val="36"/>
        </w:rPr>
        <w:t>”</w:t>
      </w:r>
      <w:r w:rsidR="003661A0">
        <w:rPr>
          <w:sz w:val="36"/>
          <w:szCs w:val="36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800"/>
      </w:tblGrid>
      <w:tr w:rsidR="00C055C4" w14:paraId="39710E2C" w14:textId="77777777" w:rsidTr="00AB1A38">
        <w:trPr>
          <w:trHeight w:val="1474"/>
        </w:trPr>
        <w:tc>
          <w:tcPr>
            <w:tcW w:w="2405" w:type="dxa"/>
          </w:tcPr>
          <w:p w14:paraId="1262FD05" w14:textId="6A865795" w:rsidR="00C055C4" w:rsidRPr="00AB1A38" w:rsidRDefault="00F43E5D" w:rsidP="00F43E5D">
            <w:pPr>
              <w:rPr>
                <w:color w:val="1F3864" w:themeColor="accent1" w:themeShade="80"/>
              </w:rPr>
            </w:pPr>
            <w:r w:rsidRPr="00AB1A38">
              <w:rPr>
                <w:color w:val="1F3864" w:themeColor="accent1" w:themeShade="80"/>
              </w:rPr>
              <w:t>Lokalizacja:</w:t>
            </w:r>
          </w:p>
        </w:tc>
        <w:tc>
          <w:tcPr>
            <w:tcW w:w="6800" w:type="dxa"/>
          </w:tcPr>
          <w:p w14:paraId="19C9B454" w14:textId="1F4BFF89" w:rsidR="00C055C4" w:rsidRDefault="00C055C4" w:rsidP="00D938B8">
            <w:pPr>
              <w:spacing w:line="240" w:lineRule="auto"/>
            </w:pPr>
            <w:r>
              <w:t xml:space="preserve">Gmina </w:t>
            </w:r>
            <w:r w:rsidR="002518A2">
              <w:t>Biesiekierz</w:t>
            </w:r>
          </w:p>
          <w:p w14:paraId="4698D0B5" w14:textId="77777777" w:rsidR="00C055C4" w:rsidRDefault="00C055C4" w:rsidP="00D938B8">
            <w:pPr>
              <w:spacing w:line="240" w:lineRule="auto"/>
            </w:pPr>
            <w:r>
              <w:t>Powiat Koszaliński</w:t>
            </w:r>
          </w:p>
          <w:p w14:paraId="7A917637" w14:textId="3DED9061" w:rsidR="00C055C4" w:rsidRDefault="00C055C4" w:rsidP="00D938B8">
            <w:pPr>
              <w:spacing w:line="240" w:lineRule="auto"/>
            </w:pPr>
            <w:r>
              <w:t>Województwo Zachodniopomorskie</w:t>
            </w:r>
          </w:p>
        </w:tc>
      </w:tr>
      <w:tr w:rsidR="00C055C4" w14:paraId="5965EA99" w14:textId="77777777" w:rsidTr="00AB1A38">
        <w:trPr>
          <w:trHeight w:val="1474"/>
        </w:trPr>
        <w:tc>
          <w:tcPr>
            <w:tcW w:w="2405" w:type="dxa"/>
          </w:tcPr>
          <w:p w14:paraId="413980EE" w14:textId="3EDACEF6" w:rsidR="00C055C4" w:rsidRPr="00AB1A38" w:rsidRDefault="00C055C4" w:rsidP="00F43E5D">
            <w:pPr>
              <w:rPr>
                <w:color w:val="1F3864" w:themeColor="accent1" w:themeShade="80"/>
              </w:rPr>
            </w:pPr>
            <w:r w:rsidRPr="00AB1A38">
              <w:rPr>
                <w:color w:val="1F3864" w:themeColor="accent1" w:themeShade="80"/>
              </w:rPr>
              <w:t>Inwestor</w:t>
            </w:r>
            <w:r w:rsidR="00F43E5D" w:rsidRPr="00AB1A38">
              <w:rPr>
                <w:color w:val="1F3864" w:themeColor="accent1" w:themeShade="80"/>
              </w:rPr>
              <w:t>:</w:t>
            </w:r>
          </w:p>
        </w:tc>
        <w:tc>
          <w:tcPr>
            <w:tcW w:w="6800" w:type="dxa"/>
          </w:tcPr>
          <w:p w14:paraId="6414E5D8" w14:textId="77777777" w:rsidR="00C055C4" w:rsidRDefault="002518A2" w:rsidP="00D938B8">
            <w:pPr>
              <w:spacing w:line="240" w:lineRule="auto"/>
            </w:pPr>
            <w:r>
              <w:t>Gmina Biesiekierz</w:t>
            </w:r>
          </w:p>
          <w:p w14:paraId="1247158E" w14:textId="77777777" w:rsidR="002518A2" w:rsidRDefault="002518A2" w:rsidP="00D938B8">
            <w:pPr>
              <w:spacing w:line="240" w:lineRule="auto"/>
            </w:pPr>
            <w:r>
              <w:t>Biesiekierz 103</w:t>
            </w:r>
          </w:p>
          <w:p w14:paraId="56140739" w14:textId="0E4A9446" w:rsidR="002518A2" w:rsidRDefault="002518A2" w:rsidP="00D938B8">
            <w:pPr>
              <w:spacing w:line="240" w:lineRule="auto"/>
            </w:pPr>
            <w:r>
              <w:t>76-039 Biesiekierz</w:t>
            </w:r>
          </w:p>
        </w:tc>
      </w:tr>
      <w:tr w:rsidR="00C055C4" w14:paraId="5F079BF3" w14:textId="77777777" w:rsidTr="00AB1A38">
        <w:trPr>
          <w:trHeight w:val="1474"/>
        </w:trPr>
        <w:tc>
          <w:tcPr>
            <w:tcW w:w="2405" w:type="dxa"/>
          </w:tcPr>
          <w:p w14:paraId="35E5E811" w14:textId="334D2786" w:rsidR="00C055C4" w:rsidRPr="00AB1A38" w:rsidRDefault="00C055C4" w:rsidP="00F43E5D">
            <w:pPr>
              <w:rPr>
                <w:color w:val="1F3864" w:themeColor="accent1" w:themeShade="80"/>
              </w:rPr>
            </w:pPr>
            <w:r w:rsidRPr="00AB1A38">
              <w:rPr>
                <w:color w:val="1F3864" w:themeColor="accent1" w:themeShade="80"/>
              </w:rPr>
              <w:t>Opracował:</w:t>
            </w:r>
          </w:p>
        </w:tc>
        <w:tc>
          <w:tcPr>
            <w:tcW w:w="6800" w:type="dxa"/>
          </w:tcPr>
          <w:p w14:paraId="559A0F22" w14:textId="77777777" w:rsidR="00C055C4" w:rsidRDefault="00C055C4" w:rsidP="00D938B8">
            <w:pPr>
              <w:spacing w:line="240" w:lineRule="auto"/>
            </w:pPr>
            <w:r>
              <w:t>Rozalia Kolenda</w:t>
            </w:r>
          </w:p>
          <w:p w14:paraId="57DAF04A" w14:textId="77777777" w:rsidR="00AB1A38" w:rsidRDefault="00AB1A38" w:rsidP="00D938B8">
            <w:pPr>
              <w:spacing w:line="240" w:lineRule="auto"/>
            </w:pPr>
          </w:p>
          <w:p w14:paraId="5004B103" w14:textId="05411D34" w:rsidR="00026F6F" w:rsidRDefault="00026F6F" w:rsidP="00D938B8">
            <w:pPr>
              <w:spacing w:line="240" w:lineRule="auto"/>
            </w:pPr>
            <w:r>
              <w:t>……………………….</w:t>
            </w:r>
          </w:p>
        </w:tc>
      </w:tr>
      <w:tr w:rsidR="00C055C4" w14:paraId="01CBA2BA" w14:textId="77777777" w:rsidTr="00AB1A38">
        <w:trPr>
          <w:trHeight w:val="1474"/>
        </w:trPr>
        <w:tc>
          <w:tcPr>
            <w:tcW w:w="2405" w:type="dxa"/>
          </w:tcPr>
          <w:p w14:paraId="41F6ADA4" w14:textId="10E75970" w:rsidR="00C055C4" w:rsidRPr="00AB1A38" w:rsidRDefault="00C055C4" w:rsidP="002D6DEB">
            <w:pPr>
              <w:spacing w:before="0"/>
              <w:rPr>
                <w:color w:val="1F3864" w:themeColor="accent1" w:themeShade="80"/>
              </w:rPr>
            </w:pPr>
            <w:r w:rsidRPr="00AB1A38">
              <w:rPr>
                <w:color w:val="1F3864" w:themeColor="accent1" w:themeShade="80"/>
              </w:rPr>
              <w:t>Projektował:</w:t>
            </w:r>
          </w:p>
        </w:tc>
        <w:tc>
          <w:tcPr>
            <w:tcW w:w="6800" w:type="dxa"/>
          </w:tcPr>
          <w:p w14:paraId="6609AEB1" w14:textId="77777777" w:rsidR="00C055C4" w:rsidRDefault="00C055C4" w:rsidP="002D6DEB">
            <w:pPr>
              <w:spacing w:before="0" w:line="720" w:lineRule="auto"/>
            </w:pPr>
            <w:r>
              <w:t>Jerzy Bakalarski</w:t>
            </w:r>
          </w:p>
          <w:p w14:paraId="2F7049CA" w14:textId="52927EF2" w:rsidR="00AB1A38" w:rsidRDefault="00AB1A38" w:rsidP="003661A0">
            <w:pPr>
              <w:spacing w:before="0" w:line="276" w:lineRule="auto"/>
            </w:pPr>
            <w:r>
              <w:t>……………………...</w:t>
            </w:r>
          </w:p>
        </w:tc>
      </w:tr>
    </w:tbl>
    <w:p w14:paraId="1B335AE8" w14:textId="2E0B2D11" w:rsidR="00AB1A38" w:rsidRPr="00AB1A38" w:rsidRDefault="002518A2" w:rsidP="00AB1A38">
      <w:pPr>
        <w:jc w:val="center"/>
        <w:rPr>
          <w:rStyle w:val="Odwoaniedelikatne"/>
        </w:rPr>
        <w:sectPr w:rsidR="00AB1A38" w:rsidRPr="00AB1A38" w:rsidSect="00C52E58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7" w:right="1274" w:bottom="1134" w:left="1417" w:header="708" w:footer="708" w:gutter="0"/>
          <w:cols w:space="708"/>
          <w:titlePg/>
          <w:docGrid w:linePitch="360"/>
        </w:sectPr>
      </w:pPr>
      <w:r>
        <w:rPr>
          <w:rStyle w:val="Odwoaniedelikatne"/>
        </w:rPr>
        <w:t>Ma</w:t>
      </w:r>
      <w:r w:rsidR="004657C3">
        <w:rPr>
          <w:rStyle w:val="Odwoaniedelikatne"/>
        </w:rPr>
        <w:t>j</w:t>
      </w:r>
      <w:r>
        <w:rPr>
          <w:rStyle w:val="Odwoaniedelikatne"/>
        </w:rPr>
        <w:t xml:space="preserve"> 2024</w:t>
      </w:r>
      <w:r w:rsidR="000B4ACC">
        <w:rPr>
          <w:rStyle w:val="Odwoaniedelikatne"/>
        </w:rPr>
        <w:t>r</w:t>
      </w:r>
      <w:r w:rsidR="00AB1A38" w:rsidRPr="00AB1A38">
        <w:rPr>
          <w:rStyle w:val="Odwoaniedelikatne"/>
        </w:rPr>
        <w:t>.</w:t>
      </w:r>
      <w:r w:rsidR="00856D3E">
        <w:rPr>
          <w:rStyle w:val="Odwoaniedelikatne"/>
        </w:rPr>
        <w:tab/>
      </w:r>
      <w:r w:rsidR="00856D3E">
        <w:rPr>
          <w:rStyle w:val="Odwoaniedelikatne"/>
        </w:rPr>
        <w:tab/>
      </w:r>
      <w:r w:rsidR="00856D3E" w:rsidRPr="00856D3E">
        <w:rPr>
          <w:rStyle w:val="Odwoaniedelikatne"/>
          <w:b/>
          <w:bCs/>
        </w:rPr>
        <w:t xml:space="preserve">        </w:t>
      </w:r>
    </w:p>
    <w:p w14:paraId="591670D9" w14:textId="4390E604" w:rsidR="00433D36" w:rsidRPr="00433D36" w:rsidRDefault="00433D36" w:rsidP="00433D36">
      <w:pPr>
        <w:pStyle w:val="Spistreci1"/>
      </w:pPr>
      <w:r w:rsidRPr="00433D36">
        <w:lastRenderedPageBreak/>
        <w:t>Spis treści</w:t>
      </w:r>
    </w:p>
    <w:p w14:paraId="1EF905E1" w14:textId="0FBA5441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r w:rsidRPr="00433D36">
        <w:fldChar w:fldCharType="begin"/>
      </w:r>
      <w:r w:rsidRPr="00433D36">
        <w:instrText xml:space="preserve"> TOC \o "1-1" \h \z \u </w:instrText>
      </w:r>
      <w:r w:rsidRPr="00433D36">
        <w:fldChar w:fldCharType="separate"/>
      </w:r>
      <w:hyperlink w:anchor="_Toc167267518" w:history="1">
        <w:r w:rsidRPr="00433D36">
          <w:rPr>
            <w:rStyle w:val="Hipercze"/>
            <w:b w:val="0"/>
            <w:bCs w:val="0"/>
            <w:caps/>
            <w:noProof/>
          </w:rPr>
          <w:t>1.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</w:rPr>
          <w:t>O ś w i a d c z e n i e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_Toc167267518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3</w:t>
        </w:r>
        <w:r w:rsidRPr="00433D36">
          <w:rPr>
            <w:noProof/>
            <w:webHidden/>
          </w:rPr>
          <w:fldChar w:fldCharType="end"/>
        </w:r>
      </w:hyperlink>
    </w:p>
    <w:p w14:paraId="52635CE2" w14:textId="2046F8A6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19" w:history="1">
        <w:r w:rsidRPr="00433D36">
          <w:rPr>
            <w:rStyle w:val="Hipercze"/>
            <w:b w:val="0"/>
            <w:bCs w:val="0"/>
            <w:caps/>
            <w:noProof/>
          </w:rPr>
          <w:t>2.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</w:rPr>
          <w:t>Mapa poglądowa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_Toc167267519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4</w:t>
        </w:r>
        <w:r w:rsidRPr="00433D36">
          <w:rPr>
            <w:noProof/>
            <w:webHidden/>
          </w:rPr>
          <w:fldChar w:fldCharType="end"/>
        </w:r>
      </w:hyperlink>
    </w:p>
    <w:p w14:paraId="48EF2344" w14:textId="51513F5F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20" w:history="1">
        <w:r w:rsidRPr="00433D36">
          <w:rPr>
            <w:rStyle w:val="Hipercze"/>
            <w:b w:val="0"/>
            <w:bCs w:val="0"/>
            <w:caps/>
            <w:noProof/>
          </w:rPr>
          <w:t>3.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</w:rPr>
          <w:t>Podstawa opracowania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_Toc167267520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6</w:t>
        </w:r>
        <w:r w:rsidRPr="00433D36">
          <w:rPr>
            <w:noProof/>
            <w:webHidden/>
          </w:rPr>
          <w:fldChar w:fldCharType="end"/>
        </w:r>
      </w:hyperlink>
    </w:p>
    <w:p w14:paraId="1928C764" w14:textId="4CE1F61E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21" w:history="1">
        <w:r w:rsidRPr="00433D36">
          <w:rPr>
            <w:rStyle w:val="Hipercze"/>
            <w:b w:val="0"/>
            <w:bCs w:val="0"/>
            <w:caps/>
            <w:noProof/>
          </w:rPr>
          <w:t>4.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</w:rPr>
          <w:t>Cel i zakres opracowania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_Toc167267521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6</w:t>
        </w:r>
        <w:r w:rsidRPr="00433D36">
          <w:rPr>
            <w:noProof/>
            <w:webHidden/>
          </w:rPr>
          <w:fldChar w:fldCharType="end"/>
        </w:r>
      </w:hyperlink>
    </w:p>
    <w:p w14:paraId="4C75F915" w14:textId="40CCFCF5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22" w:history="1">
        <w:r w:rsidRPr="00433D36">
          <w:rPr>
            <w:rStyle w:val="Hipercze"/>
            <w:b w:val="0"/>
            <w:bCs w:val="0"/>
            <w:caps/>
            <w:noProof/>
          </w:rPr>
          <w:t>5.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</w:rPr>
          <w:t>Opis stanu istniejącego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_Toc167267522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7</w:t>
        </w:r>
        <w:r w:rsidRPr="00433D36">
          <w:rPr>
            <w:noProof/>
            <w:webHidden/>
          </w:rPr>
          <w:fldChar w:fldCharType="end"/>
        </w:r>
      </w:hyperlink>
    </w:p>
    <w:p w14:paraId="64E1657B" w14:textId="1238FFE5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23" w:history="1">
        <w:r w:rsidRPr="00433D36">
          <w:rPr>
            <w:rStyle w:val="Hipercze"/>
            <w:b w:val="0"/>
            <w:bCs w:val="0"/>
            <w:caps/>
            <w:noProof/>
          </w:rPr>
          <w:t>6.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</w:rPr>
          <w:t>Warunki gruntowo- wodne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_Toc167267523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7</w:t>
        </w:r>
        <w:r w:rsidRPr="00433D36">
          <w:rPr>
            <w:noProof/>
            <w:webHidden/>
          </w:rPr>
          <w:fldChar w:fldCharType="end"/>
        </w:r>
      </w:hyperlink>
    </w:p>
    <w:p w14:paraId="35FF0B22" w14:textId="1A6E75F1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24" w:history="1">
        <w:r w:rsidRPr="00433D36">
          <w:rPr>
            <w:rStyle w:val="Hipercze"/>
            <w:b w:val="0"/>
            <w:bCs w:val="0"/>
            <w:caps/>
            <w:noProof/>
          </w:rPr>
          <w:t>7.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</w:rPr>
          <w:t>Założenia do projektu przebudowy drogi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_Toc167267524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8</w:t>
        </w:r>
        <w:r w:rsidRPr="00433D36">
          <w:rPr>
            <w:noProof/>
            <w:webHidden/>
          </w:rPr>
          <w:fldChar w:fldCharType="end"/>
        </w:r>
      </w:hyperlink>
    </w:p>
    <w:p w14:paraId="145ADCF7" w14:textId="549CB4B0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25" w:history="1">
        <w:r w:rsidRPr="00433D36">
          <w:rPr>
            <w:rStyle w:val="Hipercze"/>
            <w:b w:val="0"/>
            <w:bCs w:val="0"/>
            <w:caps/>
            <w:noProof/>
            <w:lang w:eastAsia="ar-SA"/>
          </w:rPr>
          <w:t>8.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  <w:lang w:eastAsia="ar-SA"/>
          </w:rPr>
          <w:t>Opis stanu projektowanego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_Toc167267525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8</w:t>
        </w:r>
        <w:r w:rsidRPr="00433D36">
          <w:rPr>
            <w:noProof/>
            <w:webHidden/>
          </w:rPr>
          <w:fldChar w:fldCharType="end"/>
        </w:r>
      </w:hyperlink>
    </w:p>
    <w:p w14:paraId="7CDB9963" w14:textId="35779C5B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26" w:history="1">
        <w:r w:rsidRPr="00433D36">
          <w:rPr>
            <w:rStyle w:val="Hipercze"/>
            <w:b w:val="0"/>
            <w:bCs w:val="0"/>
            <w:caps/>
            <w:noProof/>
            <w:lang w:eastAsia="zh-CN"/>
          </w:rPr>
          <w:t>9.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  <w:lang w:eastAsia="zh-CN"/>
          </w:rPr>
          <w:t>Projektowana konstrukcja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_Toc167267526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11</w:t>
        </w:r>
        <w:r w:rsidRPr="00433D36">
          <w:rPr>
            <w:noProof/>
            <w:webHidden/>
          </w:rPr>
          <w:fldChar w:fldCharType="end"/>
        </w:r>
      </w:hyperlink>
    </w:p>
    <w:p w14:paraId="0F986ADF" w14:textId="0DFB805C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27" w:history="1">
        <w:r w:rsidRPr="00433D36">
          <w:rPr>
            <w:rStyle w:val="Hipercze"/>
            <w:b w:val="0"/>
            <w:bCs w:val="0"/>
            <w:caps/>
            <w:noProof/>
            <w:lang w:eastAsia="zh-CN"/>
          </w:rPr>
          <w:t>10.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  <w:lang w:eastAsia="zh-CN"/>
          </w:rPr>
          <w:t>Krawężniki i oporniki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_Toc167267527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12</w:t>
        </w:r>
        <w:r w:rsidRPr="00433D36">
          <w:rPr>
            <w:noProof/>
            <w:webHidden/>
          </w:rPr>
          <w:fldChar w:fldCharType="end"/>
        </w:r>
      </w:hyperlink>
    </w:p>
    <w:p w14:paraId="6548A2E2" w14:textId="0D61105F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28" w:history="1">
        <w:r w:rsidRPr="00433D36">
          <w:rPr>
            <w:rStyle w:val="Hipercze"/>
            <w:b w:val="0"/>
            <w:bCs w:val="0"/>
            <w:caps/>
            <w:noProof/>
            <w:lang w:eastAsia="zh-CN"/>
          </w:rPr>
          <w:t>11.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  <w:lang w:eastAsia="zh-CN"/>
          </w:rPr>
          <w:t>Przepusty i kanalizacja deszczowa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_Toc167267528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12</w:t>
        </w:r>
        <w:r w:rsidRPr="00433D36">
          <w:rPr>
            <w:noProof/>
            <w:webHidden/>
          </w:rPr>
          <w:fldChar w:fldCharType="end"/>
        </w:r>
      </w:hyperlink>
    </w:p>
    <w:p w14:paraId="2E9DA8F2" w14:textId="0FA025E2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29" w:history="1">
        <w:r w:rsidRPr="00433D36">
          <w:rPr>
            <w:rStyle w:val="Hipercze"/>
            <w:b w:val="0"/>
            <w:bCs w:val="0"/>
            <w:caps/>
            <w:noProof/>
            <w:lang w:eastAsia="zh-CN"/>
          </w:rPr>
          <w:t>12.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  <w:lang w:eastAsia="zh-CN"/>
          </w:rPr>
          <w:t>Odwonienie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_Toc167267529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13</w:t>
        </w:r>
        <w:r w:rsidRPr="00433D36">
          <w:rPr>
            <w:noProof/>
            <w:webHidden/>
          </w:rPr>
          <w:fldChar w:fldCharType="end"/>
        </w:r>
      </w:hyperlink>
    </w:p>
    <w:p w14:paraId="71671484" w14:textId="02567A46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30" w:history="1">
        <w:r w:rsidRPr="00433D36">
          <w:rPr>
            <w:rStyle w:val="Hipercze"/>
            <w:b w:val="0"/>
            <w:bCs w:val="0"/>
            <w:caps/>
            <w:noProof/>
            <w:lang w:eastAsia="zh-CN"/>
          </w:rPr>
          <w:t>13.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  <w:lang w:eastAsia="zh-CN"/>
          </w:rPr>
          <w:t>Oznakowanie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_Toc167267530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13</w:t>
        </w:r>
        <w:r w:rsidRPr="00433D36">
          <w:rPr>
            <w:noProof/>
            <w:webHidden/>
          </w:rPr>
          <w:fldChar w:fldCharType="end"/>
        </w:r>
      </w:hyperlink>
    </w:p>
    <w:p w14:paraId="1A8B0C88" w14:textId="1846695D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31" w:history="1">
        <w:r w:rsidRPr="00433D36">
          <w:rPr>
            <w:rStyle w:val="Hipercze"/>
            <w:b w:val="0"/>
            <w:bCs w:val="0"/>
            <w:caps/>
            <w:noProof/>
            <w:lang w:eastAsia="zh-CN"/>
          </w:rPr>
          <w:t>14.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  <w:lang w:eastAsia="zh-CN"/>
          </w:rPr>
          <w:t>Roboty ziemne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_Toc167267531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13</w:t>
        </w:r>
        <w:r w:rsidRPr="00433D36">
          <w:rPr>
            <w:noProof/>
            <w:webHidden/>
          </w:rPr>
          <w:fldChar w:fldCharType="end"/>
        </w:r>
      </w:hyperlink>
    </w:p>
    <w:p w14:paraId="636C8B8E" w14:textId="4A647CC5" w:rsidR="00433D36" w:rsidRPr="00433D36" w:rsidRDefault="00433D36" w:rsidP="00433D36">
      <w:pPr>
        <w:pStyle w:val="Spistreci1"/>
        <w:rPr>
          <w:rFonts w:eastAsiaTheme="minorEastAsia" w:cstheme="minorBidi"/>
          <w:caps/>
          <w:noProof/>
          <w:kern w:val="2"/>
          <w:sz w:val="22"/>
          <w:szCs w:val="22"/>
          <w14:ligatures w14:val="standardContextual"/>
        </w:rPr>
      </w:pPr>
      <w:hyperlink w:anchor="_Toc167267532" w:history="1">
        <w:r w:rsidRPr="00433D36">
          <w:rPr>
            <w:rStyle w:val="Hipercze"/>
            <w:b w:val="0"/>
            <w:bCs w:val="0"/>
            <w:caps/>
            <w:noProof/>
            <w:lang w:eastAsia="zh-CN"/>
          </w:rPr>
          <w:t>15.</w:t>
        </w:r>
        <w:r w:rsidRPr="00433D36">
          <w:rPr>
            <w:rFonts w:eastAsiaTheme="minorEastAsia" w:cstheme="minorBidi"/>
            <w:caps/>
            <w:noProof/>
            <w:kern w:val="2"/>
            <w:sz w:val="22"/>
            <w:szCs w:val="22"/>
            <w14:ligatures w14:val="standardContextual"/>
          </w:rPr>
          <w:tab/>
        </w:r>
        <w:r w:rsidRPr="00433D36">
          <w:rPr>
            <w:rStyle w:val="Hipercze"/>
            <w:b w:val="0"/>
            <w:bCs w:val="0"/>
            <w:caps/>
            <w:noProof/>
            <w:lang w:eastAsia="zh-CN"/>
          </w:rPr>
          <w:t>Uwagi końcowe</w:t>
        </w:r>
        <w:r w:rsidRPr="00433D36">
          <w:rPr>
            <w:caps/>
            <w:noProof/>
            <w:webHidden/>
          </w:rPr>
          <w:tab/>
        </w:r>
        <w:r w:rsidRPr="00433D36">
          <w:rPr>
            <w:noProof/>
            <w:webHidden/>
          </w:rPr>
          <w:fldChar w:fldCharType="begin"/>
        </w:r>
        <w:r w:rsidRPr="00433D36">
          <w:rPr>
            <w:noProof/>
            <w:webHidden/>
          </w:rPr>
          <w:instrText xml:space="preserve"> PAGEREF _Toc167267532 \h </w:instrText>
        </w:r>
        <w:r w:rsidRPr="00433D36">
          <w:rPr>
            <w:noProof/>
            <w:webHidden/>
          </w:rPr>
        </w:r>
        <w:r w:rsidRPr="00433D36">
          <w:rPr>
            <w:noProof/>
            <w:webHidden/>
          </w:rPr>
          <w:fldChar w:fldCharType="separate"/>
        </w:r>
        <w:r w:rsidR="008B22E6">
          <w:rPr>
            <w:noProof/>
            <w:webHidden/>
          </w:rPr>
          <w:t>13</w:t>
        </w:r>
        <w:r w:rsidRPr="00433D36">
          <w:rPr>
            <w:noProof/>
            <w:webHidden/>
          </w:rPr>
          <w:fldChar w:fldCharType="end"/>
        </w:r>
      </w:hyperlink>
    </w:p>
    <w:p w14:paraId="492E0443" w14:textId="5632B1BB" w:rsidR="00433D36" w:rsidRDefault="00433D36" w:rsidP="00433D36">
      <w:pPr>
        <w:pStyle w:val="Nagwek1"/>
        <w:numPr>
          <w:ilvl w:val="0"/>
          <w:numId w:val="0"/>
        </w:numPr>
        <w:ind w:left="284"/>
        <w:sectPr w:rsidR="00433D36" w:rsidSect="00C52E58">
          <w:pgSz w:w="11906" w:h="16838"/>
          <w:pgMar w:top="1417" w:right="1274" w:bottom="1134" w:left="1417" w:header="708" w:footer="708" w:gutter="0"/>
          <w:cols w:space="708"/>
          <w:docGrid w:linePitch="360"/>
        </w:sectPr>
      </w:pPr>
      <w:r w:rsidRPr="00433D36">
        <w:rPr>
          <w:rFonts w:ascii="Arial Nova" w:hAnsi="Arial Nova"/>
          <w:b w:val="0"/>
        </w:rPr>
        <w:fldChar w:fldCharType="end"/>
      </w:r>
    </w:p>
    <w:p w14:paraId="5EAB338D" w14:textId="77777777" w:rsidR="004657C3" w:rsidRPr="00C905B3" w:rsidRDefault="004657C3" w:rsidP="004657C3">
      <w:pPr>
        <w:pStyle w:val="Nagwek1"/>
      </w:pPr>
      <w:bookmarkStart w:id="0" w:name="_Toc167267518"/>
      <w:r w:rsidRPr="00C905B3">
        <w:lastRenderedPageBreak/>
        <w:t>O Ś W I A D C Z E N I E</w:t>
      </w:r>
      <w:bookmarkEnd w:id="0"/>
    </w:p>
    <w:p w14:paraId="68E5989D" w14:textId="77777777" w:rsidR="004657C3" w:rsidRPr="00C905B3" w:rsidRDefault="004657C3" w:rsidP="004657C3">
      <w:pPr>
        <w:jc w:val="center"/>
        <w:rPr>
          <w:b/>
        </w:rPr>
      </w:pPr>
    </w:p>
    <w:p w14:paraId="4B1CAA8F" w14:textId="365946E1" w:rsidR="004657C3" w:rsidRPr="002D56C4" w:rsidRDefault="004657C3" w:rsidP="004657C3">
      <w:r>
        <w:t>Na podstawie artykułu nr 34 ustęp 3d i 3 pkt 2 i 3 Prawa Budowlanego oświadczam,</w:t>
      </w:r>
      <w:r>
        <w:br/>
      </w:r>
      <w:r>
        <w:t>że opracowany projekt pn.: „</w:t>
      </w:r>
      <w:r w:rsidRPr="005A4521">
        <w:t>Przebudowa drogi powiatowej nr 3506Z Sarbinowo- Będzino</w:t>
      </w:r>
      <w:r>
        <w:t xml:space="preserve">” - został opracowany zgodnie z zamówieniem, obowiązującymi przepisami,  normami </w:t>
      </w:r>
      <w:r>
        <w:t xml:space="preserve"> </w:t>
      </w:r>
      <w:r>
        <w:t>i wiedzą techniczną.</w:t>
      </w:r>
    </w:p>
    <w:p w14:paraId="25C7FC87" w14:textId="77777777" w:rsidR="004657C3" w:rsidRDefault="004657C3" w:rsidP="004657C3">
      <w:pPr>
        <w:ind w:firstLine="0"/>
        <w:jc w:val="left"/>
      </w:pPr>
      <w:r>
        <w:t xml:space="preserve">Projektował:  </w:t>
      </w:r>
      <w:r w:rsidRPr="00B13376">
        <w:t>inż. Jerzy Bakalarski</w:t>
      </w:r>
      <w:r>
        <w:br/>
        <w:t>U</w:t>
      </w:r>
      <w:r w:rsidRPr="00B13376">
        <w:t>pr</w:t>
      </w:r>
      <w:r>
        <w:t>awnienia:  nr GT/V/63/14/76 K</w:t>
      </w:r>
      <w:r w:rsidRPr="00B13376">
        <w:t>od identyfikacyjny: ZAP/BO/2206/01</w:t>
      </w:r>
    </w:p>
    <w:p w14:paraId="042F92F3" w14:textId="77777777" w:rsidR="004657C3" w:rsidRDefault="004657C3" w:rsidP="004657C3">
      <w:pPr>
        <w:ind w:firstLine="0"/>
        <w:jc w:val="left"/>
      </w:pPr>
    </w:p>
    <w:p w14:paraId="302527D4" w14:textId="77777777" w:rsidR="004657C3" w:rsidRDefault="004657C3" w:rsidP="004657C3">
      <w:pPr>
        <w:ind w:firstLine="0"/>
        <w:jc w:val="left"/>
      </w:pPr>
    </w:p>
    <w:p w14:paraId="1C75C8A9" w14:textId="77777777" w:rsidR="004657C3" w:rsidRDefault="004657C3" w:rsidP="004657C3">
      <w:pPr>
        <w:ind w:firstLine="0"/>
        <w:jc w:val="left"/>
      </w:pPr>
    </w:p>
    <w:p w14:paraId="6D9FAA4C" w14:textId="77777777" w:rsidR="004657C3" w:rsidRDefault="004657C3" w:rsidP="004657C3">
      <w:pPr>
        <w:spacing w:before="0" w:line="276" w:lineRule="auto"/>
        <w:ind w:left="4420" w:firstLine="340"/>
        <w:jc w:val="right"/>
      </w:pPr>
      <w:r>
        <w:t>……………………...</w:t>
      </w:r>
    </w:p>
    <w:p w14:paraId="161FD7EC" w14:textId="77777777" w:rsidR="004657C3" w:rsidRDefault="004657C3" w:rsidP="002D6DEB">
      <w:pPr>
        <w:pStyle w:val="Tytu"/>
        <w:sectPr w:rsidR="004657C3" w:rsidSect="00C52E58">
          <w:pgSz w:w="11906" w:h="16838"/>
          <w:pgMar w:top="1417" w:right="1274" w:bottom="1134" w:left="1417" w:header="708" w:footer="708" w:gutter="0"/>
          <w:cols w:space="708"/>
          <w:docGrid w:linePitch="360"/>
        </w:sectPr>
      </w:pPr>
    </w:p>
    <w:p w14:paraId="3611CED6" w14:textId="04DABB80" w:rsidR="00750764" w:rsidRDefault="00750764" w:rsidP="00750764">
      <w:pPr>
        <w:pStyle w:val="Nagwek1"/>
      </w:pPr>
      <w:bookmarkStart w:id="1" w:name="_Toc167267519"/>
      <w:r>
        <w:lastRenderedPageBreak/>
        <w:t>Mapa poglądowa</w:t>
      </w:r>
      <w:bookmarkEnd w:id="1"/>
    </w:p>
    <w:p w14:paraId="18E31DBD" w14:textId="1A6BD688" w:rsidR="004657C3" w:rsidRDefault="00750764" w:rsidP="00750764">
      <w:pPr>
        <w:pStyle w:val="Tytu"/>
        <w:jc w:val="center"/>
        <w:sectPr w:rsidR="004657C3" w:rsidSect="00C52E58">
          <w:pgSz w:w="11906" w:h="16838"/>
          <w:pgMar w:top="1417" w:right="1274" w:bottom="1134" w:left="1417" w:header="708" w:footer="708" w:gutter="0"/>
          <w:cols w:space="708"/>
          <w:docGrid w:linePitch="360"/>
        </w:sectPr>
      </w:pPr>
      <w:r w:rsidRPr="00750764">
        <w:drawing>
          <wp:inline distT="0" distB="0" distL="0" distR="0" wp14:anchorId="1270B979" wp14:editId="0BC7E61D">
            <wp:extent cx="5639525" cy="6486525"/>
            <wp:effectExtent l="19050" t="19050" r="18415" b="9525"/>
            <wp:docPr id="26388708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88708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43712" cy="649134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488B3EBA" w14:textId="77777777" w:rsidR="00AB1A38" w:rsidRDefault="00AB1A38" w:rsidP="002D6DEB">
      <w:pPr>
        <w:pStyle w:val="Tytu"/>
        <w:sectPr w:rsidR="00AB1A38" w:rsidSect="00C52E58">
          <w:pgSz w:w="11906" w:h="16838"/>
          <w:pgMar w:top="1417" w:right="1274" w:bottom="1134" w:left="1417" w:header="708" w:footer="708" w:gutter="0"/>
          <w:cols w:space="708"/>
          <w:docGrid w:linePitch="360"/>
        </w:sectPr>
      </w:pPr>
      <w:r>
        <w:lastRenderedPageBreak/>
        <w:t>CZĘŚĆ OPISOWA</w:t>
      </w:r>
    </w:p>
    <w:p w14:paraId="081B343D" w14:textId="356827FF" w:rsidR="00AB1A38" w:rsidRDefault="00AB1A38" w:rsidP="00AB1A38">
      <w:pPr>
        <w:pStyle w:val="Nagwek1"/>
      </w:pPr>
      <w:bookmarkStart w:id="2" w:name="_Toc167267520"/>
      <w:r>
        <w:lastRenderedPageBreak/>
        <w:t>Podstawa opracowania</w:t>
      </w:r>
      <w:bookmarkEnd w:id="2"/>
    </w:p>
    <w:p w14:paraId="3256CAAB" w14:textId="679A6D50" w:rsidR="00AB1A38" w:rsidRPr="000F2868" w:rsidRDefault="00AB1A38" w:rsidP="00592230">
      <w:pPr>
        <w:pStyle w:val="Akapitzlist"/>
        <w:numPr>
          <w:ilvl w:val="0"/>
          <w:numId w:val="2"/>
        </w:numPr>
      </w:pPr>
      <w:r w:rsidRPr="000F2868">
        <w:t xml:space="preserve">Mapa </w:t>
      </w:r>
      <w:r w:rsidR="00133FE0">
        <w:t>do celów projektowych</w:t>
      </w:r>
      <w:r w:rsidRPr="000F2868">
        <w:t xml:space="preserve"> w skali 1:500</w:t>
      </w:r>
    </w:p>
    <w:p w14:paraId="46A9DC42" w14:textId="77777777" w:rsidR="00AB1A38" w:rsidRPr="000F2868" w:rsidRDefault="00AB1A38" w:rsidP="00592230">
      <w:pPr>
        <w:pStyle w:val="Akapitzlist"/>
        <w:numPr>
          <w:ilvl w:val="0"/>
          <w:numId w:val="2"/>
        </w:numPr>
      </w:pPr>
      <w:r w:rsidRPr="000F2868">
        <w:t>Przepisy i normatywy dotyczące projektowania dróg:</w:t>
      </w:r>
    </w:p>
    <w:p w14:paraId="7D73BD85" w14:textId="154239F3" w:rsidR="00AB1A38" w:rsidRPr="000F2868" w:rsidRDefault="00AB1A38" w:rsidP="00592230">
      <w:pPr>
        <w:pStyle w:val="Akapitzlist"/>
      </w:pPr>
      <w:r w:rsidRPr="000F2868">
        <w:t>Ustawa z dnia 21 marca 1985r. o drogach publicznych (Dz. U. z 20</w:t>
      </w:r>
      <w:r w:rsidR="002518A2">
        <w:t>24</w:t>
      </w:r>
      <w:r w:rsidRPr="000F2868">
        <w:t xml:space="preserve">r. poz. </w:t>
      </w:r>
      <w:r w:rsidR="002518A2">
        <w:t>320</w:t>
      </w:r>
      <w:r w:rsidRPr="000F2868">
        <w:t>).</w:t>
      </w:r>
    </w:p>
    <w:p w14:paraId="40748F59" w14:textId="51C013F5" w:rsidR="002518A2" w:rsidRPr="002518A2" w:rsidRDefault="002518A2" w:rsidP="002518A2">
      <w:pPr>
        <w:pStyle w:val="Akapitzlist"/>
      </w:pPr>
      <w:r w:rsidRPr="002518A2">
        <w:t>Rozporządzenie Ministra Infrastruktury z dnia 24 czerwca 2022 r. w sprawie przepisów techniczno-budowlanych dotyczących dróg publicznych – Dz.U.2022</w:t>
      </w:r>
      <w:r>
        <w:t xml:space="preserve">r. poz. </w:t>
      </w:r>
      <w:r w:rsidRPr="002518A2">
        <w:t>1518</w:t>
      </w:r>
    </w:p>
    <w:p w14:paraId="4CC719E1" w14:textId="162F0CBC" w:rsidR="00AB1A38" w:rsidRPr="000F2868" w:rsidRDefault="00AB1A38" w:rsidP="00592230">
      <w:pPr>
        <w:pStyle w:val="Akapitzlist"/>
      </w:pPr>
      <w:r w:rsidRPr="000F2868">
        <w:t>Rozporządzenie Ministra Infrastruktury z dnia 23 września 2003r. w sprawie szczegółowych warunków zarządzania ruchem  na drogach  oraz wykonywania nadzoru nad tym zarządzaniem (Dz. U. z 2017r. poz. 784)</w:t>
      </w:r>
    </w:p>
    <w:p w14:paraId="0D38B544" w14:textId="48E303DF" w:rsidR="00AB1A38" w:rsidRPr="000F2868" w:rsidRDefault="00AB1A38" w:rsidP="00592230">
      <w:pPr>
        <w:pStyle w:val="Akapitzlist"/>
      </w:pPr>
      <w:r w:rsidRPr="000F2868">
        <w:t>Katalog typowych konstrukcji nawierzchni podatnych i półsztywnych  (IBDM W-</w:t>
      </w:r>
      <w:proofErr w:type="spellStart"/>
      <w:r w:rsidRPr="000F2868">
        <w:t>wa</w:t>
      </w:r>
      <w:proofErr w:type="spellEnd"/>
      <w:r w:rsidRPr="000F2868">
        <w:t xml:space="preserve"> 2001r.)</w:t>
      </w:r>
    </w:p>
    <w:p w14:paraId="538EB417" w14:textId="311CE99C" w:rsidR="00AB1A38" w:rsidRPr="000F2868" w:rsidRDefault="00AB1A38" w:rsidP="00592230">
      <w:pPr>
        <w:pStyle w:val="Akapitzlist"/>
      </w:pPr>
      <w:r w:rsidRPr="000F2868">
        <w:t>Katalog wzmocnień i remontów nawierzchni  podatnych i półsztywnych  (IBDM W</w:t>
      </w:r>
      <w:r w:rsidR="007036A8">
        <w:t xml:space="preserve"> </w:t>
      </w:r>
      <w:proofErr w:type="spellStart"/>
      <w:r w:rsidRPr="000F2868">
        <w:t>wa</w:t>
      </w:r>
      <w:proofErr w:type="spellEnd"/>
      <w:r w:rsidRPr="000F2868">
        <w:t xml:space="preserve"> 2001r.)</w:t>
      </w:r>
    </w:p>
    <w:p w14:paraId="249FADA6" w14:textId="77777777" w:rsidR="00AB1A38" w:rsidRPr="000F2868" w:rsidRDefault="00AB1A38" w:rsidP="00592230">
      <w:pPr>
        <w:pStyle w:val="Akapitzlist"/>
        <w:numPr>
          <w:ilvl w:val="0"/>
          <w:numId w:val="3"/>
        </w:numPr>
      </w:pPr>
      <w:r w:rsidRPr="000F2868">
        <w:t xml:space="preserve">Wizja lokalna </w:t>
      </w:r>
    </w:p>
    <w:p w14:paraId="0A81D861" w14:textId="10024DC0" w:rsidR="00AB1A38" w:rsidRDefault="00AB1A38" w:rsidP="00592230">
      <w:pPr>
        <w:pStyle w:val="Akapitzlist"/>
        <w:numPr>
          <w:ilvl w:val="0"/>
          <w:numId w:val="3"/>
        </w:numPr>
      </w:pPr>
      <w:r w:rsidRPr="000F2868">
        <w:t>Pomiary uzupełniające</w:t>
      </w:r>
    </w:p>
    <w:p w14:paraId="436D72FA" w14:textId="5A806045" w:rsidR="007036A8" w:rsidRDefault="00D509D3" w:rsidP="00D509D3">
      <w:pPr>
        <w:pStyle w:val="Nagwek1"/>
      </w:pPr>
      <w:bookmarkStart w:id="3" w:name="_Toc167267521"/>
      <w:r>
        <w:t>Cel i zakres opracowania</w:t>
      </w:r>
      <w:bookmarkEnd w:id="3"/>
    </w:p>
    <w:p w14:paraId="09FA2DD5" w14:textId="0B0CB686" w:rsidR="00D509D3" w:rsidRDefault="00D509D3" w:rsidP="00D509D3">
      <w:r>
        <w:t xml:space="preserve">Celem opracowania jest wykonanie projektu technicznego dla zadania pn.: </w:t>
      </w:r>
      <w:r w:rsidR="000B4ACC" w:rsidRPr="000B4ACC">
        <w:t xml:space="preserve">"Przebudowa </w:t>
      </w:r>
      <w:r w:rsidR="002162E5">
        <w:t>drogi gminnej Parnowo- Biesiekierz</w:t>
      </w:r>
      <w:r w:rsidR="000B4ACC" w:rsidRPr="000B4ACC">
        <w:t>”</w:t>
      </w:r>
      <w:r>
        <w:t>,</w:t>
      </w:r>
      <w:r w:rsidR="002162E5">
        <w:t xml:space="preserve"> na długości ok. 4,1</w:t>
      </w:r>
      <w:r w:rsidR="00133FE0">
        <w:t>7</w:t>
      </w:r>
      <w:r w:rsidR="002162E5">
        <w:t>km</w:t>
      </w:r>
      <w:r>
        <w:t>.</w:t>
      </w:r>
    </w:p>
    <w:p w14:paraId="65A313D6" w14:textId="5584BBCA" w:rsidR="005A5296" w:rsidRDefault="005A5296" w:rsidP="008172FC">
      <w:r w:rsidRPr="00D60EB3">
        <w:t xml:space="preserve">Planowane zadanie inwestycyjne </w:t>
      </w:r>
      <w:r w:rsidR="008172FC" w:rsidRPr="008172FC">
        <w:t>zlokalizowane</w:t>
      </w:r>
      <w:r w:rsidR="008172FC">
        <w:t xml:space="preserve"> jest</w:t>
      </w:r>
      <w:r w:rsidR="008172FC" w:rsidRPr="008172FC">
        <w:t xml:space="preserve"> na działkach</w:t>
      </w:r>
      <w:r w:rsidR="008172FC">
        <w:t xml:space="preserve"> ewidencyjnych</w:t>
      </w:r>
      <w:r w:rsidR="008172FC" w:rsidRPr="008172FC">
        <w:t xml:space="preserve"> nr</w:t>
      </w:r>
      <w:r w:rsidR="008172FC">
        <w:t>:</w:t>
      </w:r>
      <w:r w:rsidR="008172FC" w:rsidRPr="008172FC">
        <w:t xml:space="preserve"> 5, 6, 98 obręb ewidencyjny Cieszyn oraz 261 obręb ewidencyjny Parnowo</w:t>
      </w:r>
    </w:p>
    <w:p w14:paraId="21B918A6" w14:textId="539592C3" w:rsidR="00A90BB6" w:rsidRDefault="00A90BB6" w:rsidP="00D509D3">
      <w:r>
        <w:t>Zakres opracowania obejmuje:</w:t>
      </w:r>
    </w:p>
    <w:p w14:paraId="2C2C1364" w14:textId="53D9F2C9" w:rsidR="00233418" w:rsidRDefault="00233418" w:rsidP="00592230">
      <w:pPr>
        <w:pStyle w:val="Akapitzlist"/>
        <w:numPr>
          <w:ilvl w:val="0"/>
          <w:numId w:val="4"/>
        </w:numPr>
      </w:pPr>
      <w:r>
        <w:t xml:space="preserve">Wzmocnienie istniejącej nawierzchni bitumicznej na odcinku </w:t>
      </w:r>
      <w:r w:rsidR="00721354">
        <w:t xml:space="preserve">szlakowym </w:t>
      </w:r>
      <w:r>
        <w:t>poprzez ułożenie warstwy w</w:t>
      </w:r>
      <w:r w:rsidR="00AB67E2">
        <w:t>iążącej</w:t>
      </w:r>
      <w:r>
        <w:t xml:space="preserve"> z betonu asfaltowego,</w:t>
      </w:r>
    </w:p>
    <w:p w14:paraId="2E01DB4E" w14:textId="227BBDF0" w:rsidR="00233418" w:rsidRDefault="00871B00" w:rsidP="00592230">
      <w:pPr>
        <w:pStyle w:val="Akapitzlist"/>
        <w:numPr>
          <w:ilvl w:val="0"/>
          <w:numId w:val="4"/>
        </w:numPr>
      </w:pPr>
      <w:r>
        <w:t>Wykonanie nowych warstw konstrukcyjnych na poszerzeniu (stabilizacja i podbudowa),</w:t>
      </w:r>
    </w:p>
    <w:p w14:paraId="00326474" w14:textId="602512DE" w:rsidR="00721354" w:rsidRDefault="00721354" w:rsidP="00592230">
      <w:pPr>
        <w:pStyle w:val="Akapitzlist"/>
        <w:numPr>
          <w:ilvl w:val="0"/>
          <w:numId w:val="4"/>
        </w:numPr>
      </w:pPr>
      <w:r>
        <w:t xml:space="preserve">Wykonanie frezowania istniejącej nawierzchni w terenie zabudowanym, </w:t>
      </w:r>
    </w:p>
    <w:p w14:paraId="3A20D4D2" w14:textId="199136E0" w:rsidR="00871B00" w:rsidRDefault="00871B00" w:rsidP="00592230">
      <w:pPr>
        <w:pStyle w:val="Akapitzlist"/>
        <w:numPr>
          <w:ilvl w:val="0"/>
          <w:numId w:val="4"/>
        </w:numPr>
      </w:pPr>
      <w:r>
        <w:t>Ułożenie now</w:t>
      </w:r>
      <w:r w:rsidR="00721354">
        <w:t xml:space="preserve">ej </w:t>
      </w:r>
      <w:r>
        <w:t>warstw</w:t>
      </w:r>
      <w:r w:rsidR="0038335F">
        <w:t>y</w:t>
      </w:r>
      <w:r>
        <w:t xml:space="preserve"> </w:t>
      </w:r>
      <w:r w:rsidR="0038335F">
        <w:t>ścieralnej nawierzchni</w:t>
      </w:r>
      <w:r>
        <w:t xml:space="preserve"> na całej szerokości jezdni,</w:t>
      </w:r>
    </w:p>
    <w:p w14:paraId="4F2B0601" w14:textId="506B84D4" w:rsidR="00871B00" w:rsidRDefault="00871B00" w:rsidP="00592230">
      <w:pPr>
        <w:pStyle w:val="Akapitzlist"/>
        <w:numPr>
          <w:ilvl w:val="0"/>
          <w:numId w:val="4"/>
        </w:numPr>
      </w:pPr>
      <w:r>
        <w:t>Przebudowa istniejących zjazdów,</w:t>
      </w:r>
    </w:p>
    <w:p w14:paraId="75DE48A3" w14:textId="2FF9DDBB" w:rsidR="00871B00" w:rsidRDefault="00871B00" w:rsidP="00592230">
      <w:pPr>
        <w:pStyle w:val="Akapitzlist"/>
        <w:numPr>
          <w:ilvl w:val="0"/>
          <w:numId w:val="4"/>
        </w:numPr>
      </w:pPr>
      <w:r w:rsidRPr="003411CC">
        <w:lastRenderedPageBreak/>
        <w:t>wyprofilowanie  zawyżonych  poboczy, usunięcie z nich zakrzaczeń</w:t>
      </w:r>
      <w:r>
        <w:t xml:space="preserve"> </w:t>
      </w:r>
      <w:r w:rsidRPr="003411CC">
        <w:t>i zdjęcie warstwy humusu i utwardzenie kruszywem łamanym 0/31,5mm na szer.</w:t>
      </w:r>
      <w:r w:rsidR="008172FC">
        <w:t xml:space="preserve"> do </w:t>
      </w:r>
      <w:r>
        <w:t>1,0</w:t>
      </w:r>
      <w:r w:rsidRPr="003411CC">
        <w:t>m.</w:t>
      </w:r>
    </w:p>
    <w:p w14:paraId="1D0171DA" w14:textId="64C5C3B5" w:rsidR="008172FC" w:rsidRPr="003411CC" w:rsidRDefault="008172FC" w:rsidP="00592230">
      <w:pPr>
        <w:pStyle w:val="Akapitzlist"/>
        <w:numPr>
          <w:ilvl w:val="0"/>
          <w:numId w:val="4"/>
        </w:numPr>
      </w:pPr>
      <w:r>
        <w:t>Wykonanie pobocza z destruktu pozyskanego z frezowania o pow. 500m</w:t>
      </w:r>
      <w:r>
        <w:rPr>
          <w:vertAlign w:val="superscript"/>
        </w:rPr>
        <w:t>2</w:t>
      </w:r>
      <w:r>
        <w:t>,</w:t>
      </w:r>
    </w:p>
    <w:p w14:paraId="47D39926" w14:textId="439B247F" w:rsidR="00871B00" w:rsidRPr="00871B00" w:rsidRDefault="00871B00" w:rsidP="00592230">
      <w:pPr>
        <w:pStyle w:val="Akapitzlist"/>
        <w:numPr>
          <w:ilvl w:val="0"/>
          <w:numId w:val="4"/>
        </w:numPr>
      </w:pPr>
      <w:r w:rsidRPr="003411CC">
        <w:rPr>
          <w:lang w:eastAsia="zh-CN"/>
        </w:rPr>
        <w:t>oczyszczenie istniejących rowów</w:t>
      </w:r>
      <w:r>
        <w:rPr>
          <w:lang w:eastAsia="zh-CN"/>
        </w:rPr>
        <w:t>,</w:t>
      </w:r>
    </w:p>
    <w:p w14:paraId="31D401E4" w14:textId="2B26B296" w:rsidR="00871B00" w:rsidRPr="004B7074" w:rsidRDefault="004B7074" w:rsidP="00592230">
      <w:pPr>
        <w:pStyle w:val="Akapitzlist"/>
        <w:numPr>
          <w:ilvl w:val="0"/>
          <w:numId w:val="4"/>
        </w:numPr>
      </w:pPr>
      <w:r>
        <w:rPr>
          <w:lang w:eastAsia="zh-CN"/>
        </w:rPr>
        <w:t>przebudowa istniejących przepustów</w:t>
      </w:r>
      <w:r w:rsidR="00871B00">
        <w:rPr>
          <w:lang w:eastAsia="zh-CN"/>
        </w:rPr>
        <w:t>,</w:t>
      </w:r>
    </w:p>
    <w:p w14:paraId="069DFD5C" w14:textId="158F8E2E" w:rsidR="004B7074" w:rsidRPr="00871B00" w:rsidRDefault="004B7074" w:rsidP="00592230">
      <w:pPr>
        <w:pStyle w:val="Akapitzlist"/>
        <w:numPr>
          <w:ilvl w:val="0"/>
          <w:numId w:val="4"/>
        </w:numPr>
      </w:pPr>
      <w:r>
        <w:rPr>
          <w:lang w:eastAsia="zh-CN"/>
        </w:rPr>
        <w:t>remont istniejącej kanalizacji deszczowej,</w:t>
      </w:r>
    </w:p>
    <w:p w14:paraId="5CFD63B6" w14:textId="3F00D6C4" w:rsidR="00871B00" w:rsidRDefault="00871B00" w:rsidP="00592230">
      <w:pPr>
        <w:pStyle w:val="Akapitzlist"/>
        <w:numPr>
          <w:ilvl w:val="0"/>
          <w:numId w:val="4"/>
        </w:numPr>
        <w:rPr>
          <w:lang w:eastAsia="zh-CN"/>
        </w:rPr>
      </w:pPr>
      <w:r w:rsidRPr="00027088">
        <w:rPr>
          <w:lang w:eastAsia="zh-CN"/>
        </w:rPr>
        <w:t>regulacja skarp i przeciwskarp oraz usunięcie zakrzaczeń</w:t>
      </w:r>
      <w:r w:rsidR="008172FC">
        <w:rPr>
          <w:lang w:eastAsia="zh-CN"/>
        </w:rPr>
        <w:t>,</w:t>
      </w:r>
    </w:p>
    <w:p w14:paraId="21EC49E4" w14:textId="77777777" w:rsidR="00871B00" w:rsidRPr="00027088" w:rsidRDefault="00871B00" w:rsidP="00592230">
      <w:pPr>
        <w:pStyle w:val="Akapitzlist"/>
        <w:numPr>
          <w:ilvl w:val="0"/>
          <w:numId w:val="4"/>
        </w:numPr>
        <w:rPr>
          <w:lang w:eastAsia="zh-CN"/>
        </w:rPr>
      </w:pPr>
      <w:r w:rsidRPr="00027088">
        <w:rPr>
          <w:lang w:eastAsia="zh-CN"/>
        </w:rPr>
        <w:t>nowe oznakowanie pionowe wraz z wymianą już istniejącego oznakowania pionowego</w:t>
      </w:r>
      <w:r>
        <w:rPr>
          <w:lang w:eastAsia="zh-CN"/>
        </w:rPr>
        <w:t>.</w:t>
      </w:r>
    </w:p>
    <w:p w14:paraId="07802082" w14:textId="7312C794" w:rsidR="00871B00" w:rsidRDefault="008172FC" w:rsidP="00592230">
      <w:pPr>
        <w:pStyle w:val="Akapitzlist"/>
        <w:numPr>
          <w:ilvl w:val="0"/>
          <w:numId w:val="4"/>
        </w:numPr>
      </w:pPr>
      <w:r>
        <w:t>Wykonanie</w:t>
      </w:r>
      <w:r w:rsidR="00871B00">
        <w:t xml:space="preserve"> zatoki autobusowej,</w:t>
      </w:r>
    </w:p>
    <w:p w14:paraId="51C5B62C" w14:textId="7197594D" w:rsidR="00133FE0" w:rsidRDefault="00133FE0" w:rsidP="00592230">
      <w:pPr>
        <w:pStyle w:val="Akapitzlist"/>
        <w:numPr>
          <w:ilvl w:val="0"/>
          <w:numId w:val="4"/>
        </w:numPr>
      </w:pPr>
      <w:r>
        <w:t>Wykonanie wyniesionego przejścia dla pieszych,</w:t>
      </w:r>
    </w:p>
    <w:p w14:paraId="69C9CBAC" w14:textId="070C9E9C" w:rsidR="00871B00" w:rsidRDefault="008172FC" w:rsidP="00592230">
      <w:pPr>
        <w:pStyle w:val="Akapitzlist"/>
        <w:numPr>
          <w:ilvl w:val="0"/>
          <w:numId w:val="4"/>
        </w:numPr>
      </w:pPr>
      <w:r>
        <w:t>Wykonanie</w:t>
      </w:r>
      <w:r w:rsidR="00871B00">
        <w:t xml:space="preserve"> chodnika w ciągu drogi,</w:t>
      </w:r>
    </w:p>
    <w:p w14:paraId="0A17EEFB" w14:textId="334AC96B" w:rsidR="0038335F" w:rsidRDefault="008172FC" w:rsidP="00592230">
      <w:pPr>
        <w:pStyle w:val="Akapitzlist"/>
        <w:numPr>
          <w:ilvl w:val="0"/>
          <w:numId w:val="4"/>
        </w:numPr>
      </w:pPr>
      <w:r>
        <w:t>Wykonanie</w:t>
      </w:r>
      <w:r w:rsidR="0038335F">
        <w:t xml:space="preserve"> nowego oznakowania poziomego ujętego w oddzielnym opracowaniu,</w:t>
      </w:r>
    </w:p>
    <w:p w14:paraId="55084693" w14:textId="76C45427" w:rsidR="00871B00" w:rsidRDefault="004B7074" w:rsidP="004B7074">
      <w:pPr>
        <w:pStyle w:val="Nagwek1"/>
      </w:pPr>
      <w:bookmarkStart w:id="4" w:name="_Toc167267522"/>
      <w:r>
        <w:t>Opis stanu istniejącego</w:t>
      </w:r>
      <w:bookmarkEnd w:id="4"/>
    </w:p>
    <w:p w14:paraId="5415DD36" w14:textId="5649CF24" w:rsidR="004B7074" w:rsidRDefault="004B7074" w:rsidP="004B7074">
      <w:r>
        <w:t xml:space="preserve">Droga </w:t>
      </w:r>
      <w:r w:rsidR="00B72840">
        <w:t>gminna</w:t>
      </w:r>
      <w:r>
        <w:t xml:space="preserve"> (klasa </w:t>
      </w:r>
      <w:r w:rsidR="00B72840">
        <w:t>L</w:t>
      </w:r>
      <w:r>
        <w:t xml:space="preserve">) posiada  jezdnię o nawierzchni bitumicznej o </w:t>
      </w:r>
      <w:r w:rsidR="00787888">
        <w:t xml:space="preserve">zmiennej </w:t>
      </w:r>
      <w:r>
        <w:t>szerokości</w:t>
      </w:r>
      <w:r w:rsidR="00787888">
        <w:t xml:space="preserve"> od </w:t>
      </w:r>
      <w:r w:rsidR="00361DD5">
        <w:t>3,</w:t>
      </w:r>
      <w:r w:rsidR="00787888">
        <w:t>5m do</w:t>
      </w:r>
      <w:r>
        <w:t xml:space="preserve"> </w:t>
      </w:r>
      <w:r w:rsidR="00440AD3">
        <w:t>6m</w:t>
      </w:r>
      <w:r>
        <w:t xml:space="preserve">, </w:t>
      </w:r>
      <w:r w:rsidR="00B72840">
        <w:t>przy czym 90% długości stanowi odcinek o szerokości 3,5m. Brak jest mijanek oraz miejsc umożliwiających bezpieczne mijanie się pojazdów, bez konieczności zjechania na pobocze grunt</w:t>
      </w:r>
      <w:r w:rsidR="00133FE0">
        <w:t>o</w:t>
      </w:r>
      <w:r w:rsidR="00B72840">
        <w:t>we.</w:t>
      </w:r>
    </w:p>
    <w:p w14:paraId="1BBF6BCA" w14:textId="1D624065" w:rsidR="00B72840" w:rsidRDefault="004B7074" w:rsidP="00B72840">
      <w:r>
        <w:t>Grubość występującej warstwy ścieralnej wynosi  3-4cm. W ciągu drogi</w:t>
      </w:r>
      <w:r w:rsidR="00787888">
        <w:t xml:space="preserve"> na odcinku szlakowym</w:t>
      </w:r>
      <w:r>
        <w:t xml:space="preserve"> występują obustronne pobocza ziemne o zmiennej szerokości</w:t>
      </w:r>
      <w:r w:rsidR="00754677">
        <w:t xml:space="preserve"> oraz rowy przydrożne porośnięte roślinnością ruderalną, charakterystyczną dla regionu jej występowania, na którą składają się wysokie trawy , krzewy oraz drzewa.</w:t>
      </w:r>
      <w:r w:rsidR="00787888">
        <w:t xml:space="preserve"> </w:t>
      </w:r>
    </w:p>
    <w:p w14:paraId="029B76C6" w14:textId="4E64E5CB" w:rsidR="004B7074" w:rsidRDefault="004B7074" w:rsidP="004B7074">
      <w:r>
        <w:t xml:space="preserve">Zjazdy </w:t>
      </w:r>
      <w:r w:rsidR="00754677">
        <w:t>indywidualne i publiczne występujące w ciągu drogi powiatowej posiadają zróżnicowaną szerokość oraz konstrukcję (gruntowe utwardzone i nieutwardzone, z kostki betonowej, z płyt betonowych, bitumiczne i z kruszywa łamanego).</w:t>
      </w:r>
    </w:p>
    <w:p w14:paraId="64DD4D75" w14:textId="758D58EA" w:rsidR="004B7074" w:rsidRDefault="004B7074" w:rsidP="004B7074">
      <w:r>
        <w:t xml:space="preserve">Na drodze ustawione jest oznakowanie pionowe. </w:t>
      </w:r>
    </w:p>
    <w:p w14:paraId="3A02B7A4" w14:textId="0D4218B0" w:rsidR="00C928ED" w:rsidRDefault="00C928ED" w:rsidP="00C928ED">
      <w:pPr>
        <w:pStyle w:val="Nagwek1"/>
      </w:pPr>
      <w:bookmarkStart w:id="5" w:name="_Toc167267523"/>
      <w:r>
        <w:t>Warunki gruntowo- wodne</w:t>
      </w:r>
      <w:bookmarkEnd w:id="5"/>
    </w:p>
    <w:p w14:paraId="49AD70A5" w14:textId="77777777" w:rsidR="00C928ED" w:rsidRDefault="00C928ED" w:rsidP="00C928ED">
      <w:r>
        <w:t>Teren pasa drogowego zalegają warstwy ziemi roślinnej, piaski, piaski gliniaste</w:t>
      </w:r>
    </w:p>
    <w:p w14:paraId="01B0D3A0" w14:textId="12C8B87B" w:rsidR="00C928ED" w:rsidRDefault="00C928ED" w:rsidP="00C928ED">
      <w:r>
        <w:lastRenderedPageBreak/>
        <w:t>oraz grunty nasypowe. Rowy przydrożne są zamulone oraz zarośnięte krzakami.</w:t>
      </w:r>
    </w:p>
    <w:p w14:paraId="77B34550" w14:textId="77777777" w:rsidR="00C928ED" w:rsidRDefault="00C928ED" w:rsidP="00C928ED">
      <w:r>
        <w:t>Po oczyszczeniu i udrożnieniu rowów grunt uzyskany z wyprofilowania zostanie</w:t>
      </w:r>
    </w:p>
    <w:p w14:paraId="1C59A16A" w14:textId="11F01303" w:rsidR="00C928ED" w:rsidRDefault="00C928ED" w:rsidP="00C928ED">
      <w:r>
        <w:t>wykorzystany do wykonania poboczy gruntowych i zieleni niskiej. Grunty występujące w obrębie opracowania to: ziemia roślinna, piaski drobne, piaski gliniaste plastyczne i piaski gliniaste twardoplastyczne.</w:t>
      </w:r>
    </w:p>
    <w:p w14:paraId="41818D1D" w14:textId="73523F8C" w:rsidR="00C928ED" w:rsidRDefault="00C928ED" w:rsidP="00C928ED">
      <w:r>
        <w:t>Zwierciadło wody gruntowej poniżej 2,0m.</w:t>
      </w:r>
    </w:p>
    <w:p w14:paraId="220F696E" w14:textId="77777777" w:rsidR="00C928ED" w:rsidRDefault="00C928ED" w:rsidP="00C928ED">
      <w:r>
        <w:t>Ziemię roślinną należy usunąć pod warstwami konstrukcyjnymi .</w:t>
      </w:r>
    </w:p>
    <w:p w14:paraId="61A0B479" w14:textId="54525B79" w:rsidR="00C928ED" w:rsidRPr="00C928ED" w:rsidRDefault="00C928ED" w:rsidP="00C928ED">
      <w:r>
        <w:t>Zabrania się wbudowywać ziemię roślinną w nasypy pod warstwami</w:t>
      </w:r>
      <w:r w:rsidR="00133FE0">
        <w:t xml:space="preserve"> </w:t>
      </w:r>
      <w:r>
        <w:t>konstrukcyjnymi.</w:t>
      </w:r>
    </w:p>
    <w:p w14:paraId="4A990F0E" w14:textId="12BD9FC4" w:rsidR="00DB3767" w:rsidRDefault="00DB3767" w:rsidP="00DB3767">
      <w:pPr>
        <w:pStyle w:val="Nagwek1"/>
      </w:pPr>
      <w:bookmarkStart w:id="6" w:name="_Toc167267524"/>
      <w:r>
        <w:t>Założenia do projektu przebudowy drogi</w:t>
      </w:r>
      <w:bookmarkEnd w:id="6"/>
    </w:p>
    <w:p w14:paraId="0FA6CFB0" w14:textId="72D3B038" w:rsidR="00DB3767" w:rsidRDefault="00DB3767" w:rsidP="00592230">
      <w:pPr>
        <w:pStyle w:val="Akapitzlist"/>
      </w:pPr>
      <w:r>
        <w:t>Klasa drogi:</w:t>
      </w:r>
      <w:r>
        <w:tab/>
      </w:r>
      <w:r>
        <w:tab/>
      </w:r>
      <w:r>
        <w:tab/>
      </w:r>
      <w:r>
        <w:tab/>
      </w:r>
      <w:r>
        <w:tab/>
      </w:r>
      <w:r w:rsidR="00B72840" w:rsidRPr="00B72840">
        <w:rPr>
          <w:b/>
          <w:bCs/>
        </w:rPr>
        <w:t>L</w:t>
      </w:r>
    </w:p>
    <w:p w14:paraId="16746FFE" w14:textId="11A6CD06" w:rsidR="00DB3767" w:rsidRDefault="00DB3767" w:rsidP="00592230">
      <w:pPr>
        <w:pStyle w:val="Akapitzlist"/>
      </w:pPr>
      <w:r>
        <w:t>Kategoria ruchu:</w:t>
      </w:r>
      <w:r>
        <w:tab/>
      </w:r>
      <w:r>
        <w:tab/>
      </w:r>
      <w:r>
        <w:tab/>
      </w:r>
      <w:r>
        <w:tab/>
      </w:r>
      <w:r w:rsidRPr="00DB3767">
        <w:rPr>
          <w:b/>
          <w:bCs/>
        </w:rPr>
        <w:t>KR</w:t>
      </w:r>
      <w:r w:rsidR="00D14B04">
        <w:rPr>
          <w:b/>
          <w:bCs/>
        </w:rPr>
        <w:t>3</w:t>
      </w:r>
    </w:p>
    <w:p w14:paraId="0FE4FEE3" w14:textId="3994FE39" w:rsidR="00DB3767" w:rsidRDefault="00DB3767" w:rsidP="007A07AB">
      <w:pPr>
        <w:pStyle w:val="Akapitzlist"/>
        <w:ind w:left="993" w:hanging="349"/>
      </w:pPr>
      <w:r>
        <w:t>Ilość pasów ruchu:</w:t>
      </w:r>
      <w:r>
        <w:tab/>
      </w:r>
      <w:r>
        <w:tab/>
      </w:r>
      <w:r>
        <w:tab/>
      </w:r>
      <w:r w:rsidRPr="00DB3767">
        <w:rPr>
          <w:b/>
          <w:bCs/>
        </w:rPr>
        <w:t>2</w:t>
      </w:r>
      <w:r w:rsidR="007A07AB">
        <w:rPr>
          <w:b/>
          <w:bCs/>
        </w:rPr>
        <w:t xml:space="preserve"> (na odcinku 1+990km do 2+220km) na pozostałym                      odcinku 1 pas ruchu,</w:t>
      </w:r>
    </w:p>
    <w:p w14:paraId="36608824" w14:textId="5ECA9D47" w:rsidR="00DB3767" w:rsidRPr="00FC52D9" w:rsidRDefault="00DB3767" w:rsidP="00592230">
      <w:pPr>
        <w:pStyle w:val="Akapitzlist"/>
      </w:pPr>
      <w:r>
        <w:t>Szerokość pasa ruchu:</w:t>
      </w:r>
      <w:r>
        <w:tab/>
      </w:r>
      <w:r>
        <w:tab/>
      </w:r>
      <w:r w:rsidRPr="00DB3767">
        <w:rPr>
          <w:b/>
          <w:bCs/>
        </w:rPr>
        <w:t>2,75</w:t>
      </w:r>
      <w:r w:rsidR="00440AD3">
        <w:rPr>
          <w:b/>
          <w:bCs/>
        </w:rPr>
        <w:t>-3</w:t>
      </w:r>
      <w:r w:rsidR="00B72840">
        <w:rPr>
          <w:b/>
          <w:bCs/>
        </w:rPr>
        <w:t>,5</w:t>
      </w:r>
      <w:r w:rsidRPr="00DB3767">
        <w:rPr>
          <w:b/>
          <w:bCs/>
        </w:rPr>
        <w:t>m</w:t>
      </w:r>
    </w:p>
    <w:p w14:paraId="31AC6E69" w14:textId="19E20D48" w:rsidR="00DB3767" w:rsidRPr="00EA3BA4" w:rsidRDefault="00DB3767" w:rsidP="00592230">
      <w:pPr>
        <w:pStyle w:val="Akapitzlist"/>
        <w:rPr>
          <w:lang w:eastAsia="ar-SA"/>
        </w:rPr>
      </w:pPr>
      <w:r>
        <w:rPr>
          <w:lang w:eastAsia="ar-SA"/>
        </w:rPr>
        <w:t>z</w:t>
      </w:r>
      <w:r w:rsidRPr="00EA3BA4">
        <w:rPr>
          <w:lang w:eastAsia="ar-SA"/>
        </w:rPr>
        <w:t xml:space="preserve">jazdy </w:t>
      </w:r>
      <w:r w:rsidR="007A07AB">
        <w:rPr>
          <w:lang w:eastAsia="ar-SA"/>
        </w:rPr>
        <w:t>zwykłe</w:t>
      </w:r>
      <w:r w:rsidRPr="00EA3BA4">
        <w:rPr>
          <w:lang w:eastAsia="ar-SA"/>
        </w:rPr>
        <w:t xml:space="preserve"> szerokości </w:t>
      </w:r>
      <w:r w:rsidR="007A07AB">
        <w:rPr>
          <w:lang w:eastAsia="ar-SA"/>
        </w:rPr>
        <w:tab/>
      </w:r>
      <w:r>
        <w:rPr>
          <w:lang w:eastAsia="ar-SA"/>
        </w:rPr>
        <w:tab/>
      </w:r>
      <w:r w:rsidRPr="0031547E">
        <w:rPr>
          <w:b/>
          <w:lang w:eastAsia="ar-SA"/>
        </w:rPr>
        <w:t>min.3,5 m</w:t>
      </w:r>
    </w:p>
    <w:p w14:paraId="3F148970" w14:textId="1A90EB69" w:rsidR="00DB3767" w:rsidRPr="00EA3BA4" w:rsidRDefault="00DB3767" w:rsidP="00592230">
      <w:pPr>
        <w:pStyle w:val="Akapitzlist"/>
        <w:rPr>
          <w:lang w:eastAsia="ar-SA"/>
        </w:rPr>
      </w:pPr>
      <w:r w:rsidRPr="00EA3BA4">
        <w:rPr>
          <w:lang w:eastAsia="ar-SA"/>
        </w:rPr>
        <w:t xml:space="preserve">łuki najazdowe o promieniu </w:t>
      </w:r>
      <w:r>
        <w:rPr>
          <w:lang w:eastAsia="ar-SA"/>
        </w:rPr>
        <w:tab/>
      </w:r>
      <w:r w:rsidRPr="0031547E">
        <w:rPr>
          <w:b/>
          <w:lang w:eastAsia="ar-SA"/>
        </w:rPr>
        <w:t>min. R-5m</w:t>
      </w:r>
    </w:p>
    <w:p w14:paraId="5F8230A0" w14:textId="64DBFFFA" w:rsidR="00DB3767" w:rsidRPr="00413658" w:rsidRDefault="00DB3767" w:rsidP="00592230">
      <w:pPr>
        <w:pStyle w:val="Akapitzlist"/>
        <w:rPr>
          <w:lang w:eastAsia="ar-SA"/>
        </w:rPr>
      </w:pPr>
      <w:r w:rsidRPr="00413658">
        <w:rPr>
          <w:lang w:eastAsia="ar-SA"/>
        </w:rPr>
        <w:t xml:space="preserve">skosy najazdowe 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Pr="00413658">
        <w:rPr>
          <w:b/>
          <w:lang w:eastAsia="ar-SA"/>
        </w:rPr>
        <w:t>1:1</w:t>
      </w:r>
    </w:p>
    <w:p w14:paraId="209060E3" w14:textId="37679BFF" w:rsidR="00DB3767" w:rsidRPr="003411CC" w:rsidRDefault="00DB3767" w:rsidP="00592230">
      <w:pPr>
        <w:pStyle w:val="Akapitzlist"/>
        <w:rPr>
          <w:lang w:eastAsia="ar-SA"/>
        </w:rPr>
      </w:pPr>
      <w:r w:rsidRPr="003411CC">
        <w:rPr>
          <w:lang w:eastAsia="ar-SA"/>
        </w:rPr>
        <w:t>pobocza</w:t>
      </w:r>
      <w:r w:rsidR="002F46B7">
        <w:rPr>
          <w:lang w:eastAsia="ar-SA"/>
        </w:rPr>
        <w:t xml:space="preserve"> ziemne</w:t>
      </w:r>
      <w:r w:rsidRPr="003411CC">
        <w:rPr>
          <w:lang w:eastAsia="ar-SA"/>
        </w:rPr>
        <w:t xml:space="preserve"> obustronne </w:t>
      </w:r>
      <w:r w:rsidRPr="003411CC">
        <w:rPr>
          <w:b/>
          <w:lang w:eastAsia="ar-SA"/>
        </w:rPr>
        <w:t xml:space="preserve">– </w:t>
      </w:r>
      <w:r>
        <w:rPr>
          <w:b/>
          <w:lang w:eastAsia="ar-SA"/>
        </w:rPr>
        <w:tab/>
      </w:r>
      <w:r w:rsidR="00133FE0">
        <w:rPr>
          <w:b/>
          <w:lang w:eastAsia="ar-SA"/>
        </w:rPr>
        <w:t>0,5</w:t>
      </w:r>
      <w:r w:rsidR="007A07AB">
        <w:rPr>
          <w:b/>
          <w:lang w:eastAsia="ar-SA"/>
        </w:rPr>
        <w:t>m</w:t>
      </w:r>
      <w:r w:rsidR="00FC52D9">
        <w:rPr>
          <w:b/>
          <w:lang w:eastAsia="ar-SA"/>
        </w:rPr>
        <w:t xml:space="preserve"> </w:t>
      </w:r>
    </w:p>
    <w:p w14:paraId="5DE1BA7B" w14:textId="474B8140" w:rsidR="00DB3767" w:rsidRPr="00DB3767" w:rsidRDefault="00DB3767" w:rsidP="00592230">
      <w:pPr>
        <w:pStyle w:val="Akapitzlist"/>
        <w:rPr>
          <w:lang w:eastAsia="ar-SA"/>
        </w:rPr>
      </w:pPr>
      <w:r w:rsidRPr="00EA3BA4">
        <w:rPr>
          <w:lang w:eastAsia="ar-SA"/>
        </w:rPr>
        <w:t xml:space="preserve">rowy – pochylenia skarp </w:t>
      </w:r>
      <w:r>
        <w:rPr>
          <w:lang w:eastAsia="ar-SA"/>
        </w:rPr>
        <w:tab/>
      </w:r>
      <w:r>
        <w:rPr>
          <w:lang w:eastAsia="ar-SA"/>
        </w:rPr>
        <w:tab/>
      </w:r>
      <w:r w:rsidRPr="003C7EE7">
        <w:rPr>
          <w:b/>
          <w:lang w:eastAsia="ar-SA"/>
        </w:rPr>
        <w:t>1:1,5</w:t>
      </w:r>
    </w:p>
    <w:p w14:paraId="36AA5595" w14:textId="5BBD1C94" w:rsidR="00DB3767" w:rsidRDefault="00DB3767" w:rsidP="00DB3767">
      <w:pPr>
        <w:pStyle w:val="Nagwek1"/>
        <w:rPr>
          <w:lang w:eastAsia="ar-SA"/>
        </w:rPr>
      </w:pPr>
      <w:bookmarkStart w:id="7" w:name="_Toc167267525"/>
      <w:r>
        <w:rPr>
          <w:lang w:eastAsia="ar-SA"/>
        </w:rPr>
        <w:t>Opis stanu projektowanego</w:t>
      </w:r>
      <w:bookmarkEnd w:id="7"/>
    </w:p>
    <w:p w14:paraId="7C4C778C" w14:textId="2EF485AF" w:rsidR="002C597A" w:rsidRDefault="00B744DE" w:rsidP="00FE5DA6">
      <w:pPr>
        <w:ind w:firstLine="0"/>
        <w:rPr>
          <w:lang w:eastAsia="ar-SA"/>
        </w:rPr>
      </w:pPr>
      <w:r>
        <w:rPr>
          <w:lang w:eastAsia="ar-SA"/>
        </w:rPr>
        <w:t xml:space="preserve">W ramach opracowania zaplanowane zostało wykonanie nowej nawierzchni drogi wraz z obustronnymi poszerzeniami </w:t>
      </w:r>
      <w:r w:rsidR="007A07AB">
        <w:rPr>
          <w:lang w:eastAsia="ar-SA"/>
        </w:rPr>
        <w:t>na odcinku ok. 200m w terenie zabudowanym m. Cieszyn (zgodnie z planem zagospodarowania terenu)</w:t>
      </w:r>
      <w:r>
        <w:rPr>
          <w:lang w:eastAsia="ar-SA"/>
        </w:rPr>
        <w:t>. Projektowana droga składać się będzie z jezdni o nawierzchni bitumicznej o szerokoś</w:t>
      </w:r>
      <w:r w:rsidR="007A07AB">
        <w:rPr>
          <w:lang w:eastAsia="ar-SA"/>
        </w:rPr>
        <w:t>ci od 3,5m do</w:t>
      </w:r>
      <w:r>
        <w:rPr>
          <w:lang w:eastAsia="ar-SA"/>
        </w:rPr>
        <w:t xml:space="preserve"> 5,5m</w:t>
      </w:r>
      <w:r w:rsidR="00AF03AC">
        <w:rPr>
          <w:lang w:eastAsia="ar-SA"/>
        </w:rPr>
        <w:t xml:space="preserve"> ( częściowo w terenie zabudowanym i w miejscu występowania mijanek)</w:t>
      </w:r>
      <w:r>
        <w:rPr>
          <w:lang w:eastAsia="ar-SA"/>
        </w:rPr>
        <w:t xml:space="preserve">. </w:t>
      </w:r>
    </w:p>
    <w:p w14:paraId="0E0BDB65" w14:textId="2CBEE500" w:rsidR="00B744DE" w:rsidRDefault="002C597A" w:rsidP="00FE5DA6">
      <w:pPr>
        <w:ind w:firstLine="0"/>
        <w:rPr>
          <w:lang w:eastAsia="ar-SA"/>
        </w:rPr>
      </w:pPr>
      <w:r>
        <w:rPr>
          <w:lang w:eastAsia="ar-SA"/>
        </w:rPr>
        <w:t xml:space="preserve">W terenie zabudowanym </w:t>
      </w:r>
      <w:r w:rsidR="007A07AB">
        <w:rPr>
          <w:lang w:eastAsia="ar-SA"/>
        </w:rPr>
        <w:t>m. Cieszyn</w:t>
      </w:r>
      <w:r>
        <w:rPr>
          <w:lang w:eastAsia="ar-SA"/>
        </w:rPr>
        <w:t xml:space="preserve"> nawierzchnia bitumiczna jezdni zostanie sfrezowana na głębokość </w:t>
      </w:r>
      <w:r w:rsidR="00B744DE">
        <w:rPr>
          <w:lang w:eastAsia="ar-SA"/>
        </w:rPr>
        <w:t xml:space="preserve"> </w:t>
      </w:r>
      <w:r>
        <w:rPr>
          <w:lang w:eastAsia="ar-SA"/>
        </w:rPr>
        <w:t xml:space="preserve">ok. 4cm i </w:t>
      </w:r>
      <w:r w:rsidR="00AF03AC">
        <w:rPr>
          <w:lang w:eastAsia="ar-SA"/>
        </w:rPr>
        <w:t xml:space="preserve">kolejno na całym projektowanym odcinku wykonana zostanie nowa </w:t>
      </w:r>
      <w:r w:rsidR="00AF03AC">
        <w:rPr>
          <w:lang w:eastAsia="ar-SA"/>
        </w:rPr>
        <w:lastRenderedPageBreak/>
        <w:t>nawierzchnia bitumiczna, na którą składać się będzie warstwa w</w:t>
      </w:r>
      <w:r w:rsidR="00AB67E2">
        <w:rPr>
          <w:lang w:eastAsia="ar-SA"/>
        </w:rPr>
        <w:t>iążąca</w:t>
      </w:r>
      <w:r w:rsidR="00AF03AC">
        <w:rPr>
          <w:lang w:eastAsia="ar-SA"/>
        </w:rPr>
        <w:t xml:space="preserve"> o grubości ok. 6cm </w:t>
      </w:r>
      <w:r w:rsidR="00133FE0">
        <w:rPr>
          <w:lang w:eastAsia="ar-SA"/>
        </w:rPr>
        <w:t xml:space="preserve">(odcinek 0+000km do 1+990km oraz odcinek od 2+220km do 4+178,5km) </w:t>
      </w:r>
      <w:r w:rsidR="00AF03AC">
        <w:rPr>
          <w:lang w:eastAsia="ar-SA"/>
        </w:rPr>
        <w:t>oraz</w:t>
      </w:r>
      <w:r>
        <w:rPr>
          <w:lang w:eastAsia="ar-SA"/>
        </w:rPr>
        <w:t xml:space="preserve"> </w:t>
      </w:r>
      <w:r w:rsidR="00AF03AC">
        <w:rPr>
          <w:lang w:eastAsia="ar-SA"/>
        </w:rPr>
        <w:t>warstwa</w:t>
      </w:r>
      <w:r>
        <w:rPr>
          <w:lang w:eastAsia="ar-SA"/>
        </w:rPr>
        <w:t xml:space="preserve"> ścieralna o grubości 4cm</w:t>
      </w:r>
      <w:r w:rsidR="00133FE0">
        <w:rPr>
          <w:lang w:eastAsia="ar-SA"/>
        </w:rPr>
        <w:t xml:space="preserve"> na całej długości</w:t>
      </w:r>
      <w:r w:rsidR="00AF03AC">
        <w:rPr>
          <w:lang w:eastAsia="ar-SA"/>
        </w:rPr>
        <w:t>.</w:t>
      </w:r>
    </w:p>
    <w:p w14:paraId="29B86B31" w14:textId="5E3E735F" w:rsidR="00C00382" w:rsidRDefault="00C00382" w:rsidP="00FE5DA6">
      <w:pPr>
        <w:ind w:firstLine="0"/>
        <w:rPr>
          <w:lang w:eastAsia="ar-SA"/>
        </w:rPr>
      </w:pPr>
      <w:r>
        <w:rPr>
          <w:lang w:eastAsia="ar-SA"/>
        </w:rPr>
        <w:t>W terenie zabudowanym wykonany zostanie jednostronnie chodnik o szerokości 1,8m oraz wyniesione przejście dla pieszych o nawierzchni z kostki betonowej.</w:t>
      </w:r>
    </w:p>
    <w:p w14:paraId="613E4AB1" w14:textId="54819117" w:rsidR="00C00382" w:rsidRDefault="00C00382" w:rsidP="00FE5DA6">
      <w:pPr>
        <w:ind w:firstLine="0"/>
        <w:rPr>
          <w:lang w:eastAsia="ar-SA"/>
        </w:rPr>
      </w:pPr>
      <w:r>
        <w:rPr>
          <w:lang w:eastAsia="ar-SA"/>
        </w:rPr>
        <w:t xml:space="preserve">Destrukt pozyskany w procesie frezowania nawierzchni zostanie na miejscu wykorzystany na wykonanie pobocza utwardzonego w miejscu uzgodnionym z inspektorem nadzoru. </w:t>
      </w:r>
    </w:p>
    <w:p w14:paraId="00FE39FA" w14:textId="23D4FB15" w:rsidR="00DB3767" w:rsidRDefault="00DB3767" w:rsidP="00FE5DA6">
      <w:pPr>
        <w:ind w:firstLine="0"/>
        <w:rPr>
          <w:lang w:eastAsia="ar-SA"/>
        </w:rPr>
      </w:pPr>
      <w:r>
        <w:rPr>
          <w:lang w:eastAsia="ar-SA"/>
        </w:rPr>
        <w:t>Technologia wykonywania robót przedstawiona jest w szczegółowych  specyfikacjach technicznych wykonania i odbioru robót. Należy zabezpieczyć punkty osnowy geodezyjnej</w:t>
      </w:r>
      <w:r w:rsidR="00FE5DA6">
        <w:rPr>
          <w:lang w:eastAsia="ar-SA"/>
        </w:rPr>
        <w:t>.</w:t>
      </w:r>
    </w:p>
    <w:p w14:paraId="4D33E551" w14:textId="4B4B5C8F" w:rsidR="00FE5DA6" w:rsidRDefault="00FE5DA6" w:rsidP="00592230">
      <w:pPr>
        <w:pStyle w:val="Nagwek2"/>
        <w:rPr>
          <w:lang w:eastAsia="ar-SA"/>
        </w:rPr>
      </w:pPr>
      <w:r>
        <w:rPr>
          <w:lang w:eastAsia="ar-SA"/>
        </w:rPr>
        <w:t>Jezdnia</w:t>
      </w:r>
    </w:p>
    <w:p w14:paraId="252AB271" w14:textId="39EE98C7" w:rsidR="00FE5DA6" w:rsidRDefault="00FE5DA6" w:rsidP="00592230">
      <w:pPr>
        <w:pStyle w:val="Akapitzlist"/>
        <w:numPr>
          <w:ilvl w:val="0"/>
          <w:numId w:val="5"/>
        </w:numPr>
        <w:rPr>
          <w:lang w:eastAsia="ar-SA"/>
        </w:rPr>
      </w:pPr>
      <w:r>
        <w:rPr>
          <w:lang w:eastAsia="ar-SA"/>
        </w:rPr>
        <w:t xml:space="preserve">Szerokość jezdni </w:t>
      </w:r>
      <w:r w:rsidR="00AF03AC">
        <w:rPr>
          <w:lang w:eastAsia="ar-SA"/>
        </w:rPr>
        <w:t>–</w:t>
      </w:r>
      <w:r>
        <w:rPr>
          <w:lang w:eastAsia="ar-SA"/>
        </w:rPr>
        <w:t xml:space="preserve"> </w:t>
      </w:r>
      <w:r w:rsidR="00AF03AC">
        <w:rPr>
          <w:lang w:eastAsia="ar-SA"/>
        </w:rPr>
        <w:t xml:space="preserve">3,5m (miejscowo </w:t>
      </w:r>
      <w:r>
        <w:rPr>
          <w:lang w:eastAsia="ar-SA"/>
        </w:rPr>
        <w:t>5,5m</w:t>
      </w:r>
      <w:r w:rsidR="00AF03AC">
        <w:rPr>
          <w:lang w:eastAsia="ar-SA"/>
        </w:rPr>
        <w:t>)</w:t>
      </w:r>
      <w:r>
        <w:rPr>
          <w:lang w:eastAsia="ar-SA"/>
        </w:rPr>
        <w:t>,</w:t>
      </w:r>
    </w:p>
    <w:p w14:paraId="1F538236" w14:textId="6EA97A5D" w:rsidR="00145DB5" w:rsidRDefault="00145DB5" w:rsidP="00592230">
      <w:pPr>
        <w:pStyle w:val="Akapitzlist"/>
        <w:numPr>
          <w:ilvl w:val="0"/>
          <w:numId w:val="5"/>
        </w:numPr>
        <w:rPr>
          <w:lang w:eastAsia="ar-SA"/>
        </w:rPr>
      </w:pPr>
      <w:r>
        <w:rPr>
          <w:lang w:eastAsia="ar-SA"/>
        </w:rPr>
        <w:t>Szerokość pobocz</w:t>
      </w:r>
      <w:r w:rsidR="00902B94">
        <w:rPr>
          <w:lang w:eastAsia="ar-SA"/>
        </w:rPr>
        <w:t>y</w:t>
      </w:r>
      <w:r>
        <w:rPr>
          <w:lang w:eastAsia="ar-SA"/>
        </w:rPr>
        <w:t xml:space="preserve"> </w:t>
      </w:r>
      <w:r w:rsidR="006F20EA">
        <w:rPr>
          <w:lang w:eastAsia="ar-SA"/>
        </w:rPr>
        <w:t>ziemnych</w:t>
      </w:r>
      <w:r>
        <w:rPr>
          <w:lang w:eastAsia="ar-SA"/>
        </w:rPr>
        <w:t xml:space="preserve">– </w:t>
      </w:r>
      <w:r w:rsidR="006F20EA">
        <w:rPr>
          <w:lang w:eastAsia="ar-SA"/>
        </w:rPr>
        <w:t>0,5</w:t>
      </w:r>
      <w:r>
        <w:rPr>
          <w:lang w:eastAsia="ar-SA"/>
        </w:rPr>
        <w:t>m,</w:t>
      </w:r>
    </w:p>
    <w:p w14:paraId="1D3ADE9B" w14:textId="763796EF" w:rsidR="00FE5DA6" w:rsidRDefault="00FE5DA6" w:rsidP="00592230">
      <w:pPr>
        <w:pStyle w:val="Akapitzlist"/>
        <w:numPr>
          <w:ilvl w:val="0"/>
          <w:numId w:val="5"/>
        </w:numPr>
        <w:rPr>
          <w:lang w:eastAsia="ar-SA"/>
        </w:rPr>
      </w:pPr>
      <w:r>
        <w:rPr>
          <w:lang w:eastAsia="ar-SA"/>
        </w:rPr>
        <w:t>Spadek jezdni daszkowy- 2% (na łukach jednostronny),</w:t>
      </w:r>
    </w:p>
    <w:p w14:paraId="4DA64B5B" w14:textId="485DAB35" w:rsidR="00FE5DA6" w:rsidRDefault="00FE5DA6" w:rsidP="00592230">
      <w:pPr>
        <w:pStyle w:val="Akapitzlist"/>
        <w:numPr>
          <w:ilvl w:val="0"/>
          <w:numId w:val="5"/>
        </w:numPr>
        <w:rPr>
          <w:lang w:eastAsia="ar-SA"/>
        </w:rPr>
      </w:pPr>
      <w:r>
        <w:rPr>
          <w:lang w:eastAsia="ar-SA"/>
        </w:rPr>
        <w:t>Oś drogi pozostaje bez zmian,</w:t>
      </w:r>
    </w:p>
    <w:p w14:paraId="4C7DE11A" w14:textId="2C795419" w:rsidR="00FE5DA6" w:rsidRDefault="00FE5DA6" w:rsidP="00592230">
      <w:pPr>
        <w:pStyle w:val="Akapitzlist"/>
        <w:numPr>
          <w:ilvl w:val="0"/>
          <w:numId w:val="5"/>
        </w:numPr>
        <w:rPr>
          <w:lang w:eastAsia="ar-SA"/>
        </w:rPr>
      </w:pPr>
      <w:r>
        <w:rPr>
          <w:lang w:eastAsia="ar-SA"/>
        </w:rPr>
        <w:t xml:space="preserve">Niweleta drogi </w:t>
      </w:r>
      <w:r w:rsidR="008625EB">
        <w:rPr>
          <w:lang w:eastAsia="ar-SA"/>
        </w:rPr>
        <w:t xml:space="preserve">na odcinku szlakowym </w:t>
      </w:r>
      <w:r>
        <w:rPr>
          <w:lang w:eastAsia="ar-SA"/>
        </w:rPr>
        <w:t>zostanie podniesiona o grubość warstw: w</w:t>
      </w:r>
      <w:r w:rsidR="00AB67E2">
        <w:rPr>
          <w:lang w:eastAsia="ar-SA"/>
        </w:rPr>
        <w:t>iążącej</w:t>
      </w:r>
      <w:r>
        <w:rPr>
          <w:lang w:eastAsia="ar-SA"/>
        </w:rPr>
        <w:t xml:space="preserve"> i ścieralnej,</w:t>
      </w:r>
      <w:r w:rsidR="00AF03AC">
        <w:rPr>
          <w:lang w:eastAsia="ar-SA"/>
        </w:rPr>
        <w:t xml:space="preserve"> na odcinku w terenie zabudowanym zostanie podniesiona o ok. 6cm co pozwoli na jej dostosowanie do przyległego zagospodarowania,</w:t>
      </w:r>
    </w:p>
    <w:p w14:paraId="7B4E0363" w14:textId="44C5E500" w:rsidR="00FE5DA6" w:rsidRDefault="00FE5DA6" w:rsidP="00592230">
      <w:pPr>
        <w:pStyle w:val="Akapitzlist"/>
        <w:numPr>
          <w:ilvl w:val="0"/>
          <w:numId w:val="5"/>
        </w:numPr>
        <w:rPr>
          <w:lang w:eastAsia="ar-SA"/>
        </w:rPr>
      </w:pPr>
      <w:r>
        <w:rPr>
          <w:lang w:eastAsia="ar-SA"/>
        </w:rPr>
        <w:t>Istniejąca krawędź jezdni</w:t>
      </w:r>
      <w:r w:rsidR="001E2028">
        <w:rPr>
          <w:lang w:eastAsia="ar-SA"/>
        </w:rPr>
        <w:t xml:space="preserve"> </w:t>
      </w:r>
      <w:r w:rsidR="00AF03AC">
        <w:rPr>
          <w:lang w:eastAsia="ar-SA"/>
        </w:rPr>
        <w:t xml:space="preserve">na całej długości </w:t>
      </w:r>
      <w:r>
        <w:rPr>
          <w:lang w:eastAsia="ar-SA"/>
        </w:rPr>
        <w:t>zostanie ograniczona poprzez ułożenie oporników betonowych 12x2</w:t>
      </w:r>
      <w:r w:rsidR="004E33CE">
        <w:rPr>
          <w:lang w:eastAsia="ar-SA"/>
        </w:rPr>
        <w:t>0</w:t>
      </w:r>
      <w:r>
        <w:rPr>
          <w:lang w:eastAsia="ar-SA"/>
        </w:rPr>
        <w:t>cm.</w:t>
      </w:r>
    </w:p>
    <w:p w14:paraId="5F900128" w14:textId="67314FA6" w:rsidR="00FE5DA6" w:rsidRDefault="00FE5DA6" w:rsidP="00592230">
      <w:pPr>
        <w:pStyle w:val="Nagwek2"/>
        <w:rPr>
          <w:lang w:eastAsia="ar-SA"/>
        </w:rPr>
      </w:pPr>
      <w:r>
        <w:rPr>
          <w:lang w:eastAsia="ar-SA"/>
        </w:rPr>
        <w:t xml:space="preserve">Zjazdy o nawierzchni bitumicznej </w:t>
      </w:r>
    </w:p>
    <w:p w14:paraId="69C98318" w14:textId="40A84B84" w:rsidR="00FE5DA6" w:rsidRDefault="00EE46FE" w:rsidP="00592230">
      <w:pPr>
        <w:pStyle w:val="Akapitzlist"/>
        <w:numPr>
          <w:ilvl w:val="0"/>
          <w:numId w:val="6"/>
        </w:numPr>
        <w:rPr>
          <w:lang w:eastAsia="ar-SA"/>
        </w:rPr>
      </w:pPr>
      <w:r>
        <w:rPr>
          <w:lang w:eastAsia="ar-SA"/>
        </w:rPr>
        <w:t>Ułożenie nowych warstw konstrukcyjnych o szerokości od 3-5</w:t>
      </w:r>
      <w:r w:rsidR="00ED6042">
        <w:rPr>
          <w:lang w:eastAsia="ar-SA"/>
        </w:rPr>
        <w:t>,5</w:t>
      </w:r>
      <w:r>
        <w:rPr>
          <w:lang w:eastAsia="ar-SA"/>
        </w:rPr>
        <w:t>m,</w:t>
      </w:r>
    </w:p>
    <w:p w14:paraId="3F642D94" w14:textId="3B7DA6C5" w:rsidR="00EE46FE" w:rsidRPr="00EE46FE" w:rsidRDefault="00EE46FE" w:rsidP="00592230">
      <w:pPr>
        <w:pStyle w:val="Akapitzlist"/>
        <w:numPr>
          <w:ilvl w:val="0"/>
          <w:numId w:val="6"/>
        </w:numPr>
        <w:rPr>
          <w:lang w:eastAsia="zh-CN"/>
        </w:rPr>
      </w:pPr>
      <w:r w:rsidRPr="00EE46FE">
        <w:rPr>
          <w:lang w:eastAsia="zh-CN"/>
        </w:rPr>
        <w:t xml:space="preserve">Krawędzie boczne i  wzdłuż  </w:t>
      </w:r>
      <w:r w:rsidR="00ED6042">
        <w:rPr>
          <w:lang w:eastAsia="zh-CN"/>
        </w:rPr>
        <w:t>jezdni w terenie zabudowanym</w:t>
      </w:r>
      <w:r w:rsidRPr="00EE46FE">
        <w:rPr>
          <w:lang w:eastAsia="zh-CN"/>
        </w:rPr>
        <w:t xml:space="preserve"> zostaną ograniczone opornikiem betonowym 12x2</w:t>
      </w:r>
      <w:r w:rsidR="004E33CE">
        <w:rPr>
          <w:lang w:eastAsia="zh-CN"/>
        </w:rPr>
        <w:t>0</w:t>
      </w:r>
      <w:r w:rsidRPr="00EE46FE">
        <w:rPr>
          <w:lang w:eastAsia="zh-CN"/>
        </w:rPr>
        <w:t xml:space="preserve">cm </w:t>
      </w:r>
      <w:r>
        <w:rPr>
          <w:lang w:eastAsia="zh-CN"/>
        </w:rPr>
        <w:t>,</w:t>
      </w:r>
    </w:p>
    <w:p w14:paraId="46E0A186" w14:textId="0BFA9B33" w:rsidR="00EE46FE" w:rsidRPr="00EE46FE" w:rsidRDefault="00EE46FE" w:rsidP="00592230">
      <w:pPr>
        <w:pStyle w:val="Akapitzlist"/>
        <w:numPr>
          <w:ilvl w:val="0"/>
          <w:numId w:val="6"/>
        </w:numPr>
        <w:rPr>
          <w:lang w:eastAsia="zh-CN"/>
        </w:rPr>
      </w:pPr>
      <w:r w:rsidRPr="003411CC">
        <w:rPr>
          <w:lang w:eastAsia="zh-CN"/>
        </w:rPr>
        <w:t xml:space="preserve">Spadek poprzeczny </w:t>
      </w:r>
      <w:r>
        <w:rPr>
          <w:lang w:eastAsia="zh-CN"/>
        </w:rPr>
        <w:t xml:space="preserve">nawierzchni </w:t>
      </w:r>
      <w:r w:rsidRPr="003411CC">
        <w:rPr>
          <w:lang w:eastAsia="zh-CN"/>
        </w:rPr>
        <w:t xml:space="preserve">zjazdów </w:t>
      </w:r>
      <w:r>
        <w:rPr>
          <w:lang w:eastAsia="zh-CN"/>
        </w:rPr>
        <w:t xml:space="preserve">będzie </w:t>
      </w:r>
      <w:r w:rsidRPr="003411CC">
        <w:rPr>
          <w:lang w:eastAsia="zh-CN"/>
        </w:rPr>
        <w:t>zgodny ze spadkiem</w:t>
      </w:r>
      <w:r w:rsidRPr="00EE46FE">
        <w:rPr>
          <w:lang w:eastAsia="zh-CN"/>
        </w:rPr>
        <w:t xml:space="preserve"> podłużnym jezdni. </w:t>
      </w:r>
    </w:p>
    <w:p w14:paraId="32A16C7E" w14:textId="39142105" w:rsidR="00EE46FE" w:rsidRDefault="00EE46FE" w:rsidP="00592230">
      <w:pPr>
        <w:pStyle w:val="Akapitzlist"/>
        <w:numPr>
          <w:ilvl w:val="0"/>
          <w:numId w:val="6"/>
        </w:numPr>
        <w:rPr>
          <w:lang w:eastAsia="zh-CN"/>
        </w:rPr>
      </w:pPr>
      <w:r w:rsidRPr="003411CC">
        <w:rPr>
          <w:lang w:eastAsia="zh-CN"/>
        </w:rPr>
        <w:t>Spadek podłużny zjazdu nie ulega zmianie</w:t>
      </w:r>
      <w:r w:rsidR="001E2028">
        <w:rPr>
          <w:lang w:eastAsia="zh-CN"/>
        </w:rPr>
        <w:t>,</w:t>
      </w:r>
    </w:p>
    <w:p w14:paraId="75CBFD4E" w14:textId="5443A09F" w:rsidR="00EE46FE" w:rsidRDefault="00EE46FE" w:rsidP="00592230">
      <w:pPr>
        <w:pStyle w:val="Akapitzlist"/>
        <w:numPr>
          <w:ilvl w:val="0"/>
          <w:numId w:val="6"/>
        </w:numPr>
        <w:rPr>
          <w:lang w:eastAsia="zh-CN"/>
        </w:rPr>
      </w:pPr>
      <w:r>
        <w:rPr>
          <w:lang w:eastAsia="zh-CN"/>
        </w:rPr>
        <w:t xml:space="preserve">Wykonanie stabilizacji </w:t>
      </w:r>
      <w:proofErr w:type="spellStart"/>
      <w:r>
        <w:rPr>
          <w:lang w:eastAsia="zh-CN"/>
        </w:rPr>
        <w:t>gruntocementem</w:t>
      </w:r>
      <w:proofErr w:type="spellEnd"/>
      <w:r w:rsidR="001E2028">
        <w:rPr>
          <w:lang w:eastAsia="zh-CN"/>
        </w:rPr>
        <w:t>,</w:t>
      </w:r>
    </w:p>
    <w:p w14:paraId="2DC189E1" w14:textId="0C5017DA" w:rsidR="00EE46FE" w:rsidRDefault="00EE46FE" w:rsidP="00592230">
      <w:pPr>
        <w:pStyle w:val="Akapitzlist"/>
        <w:numPr>
          <w:ilvl w:val="0"/>
          <w:numId w:val="6"/>
        </w:numPr>
        <w:rPr>
          <w:lang w:eastAsia="zh-CN"/>
        </w:rPr>
      </w:pPr>
      <w:r>
        <w:rPr>
          <w:lang w:eastAsia="zh-CN"/>
        </w:rPr>
        <w:t>Wykonanie podbudowy</w:t>
      </w:r>
      <w:r w:rsidR="001E2028">
        <w:rPr>
          <w:lang w:eastAsia="zh-CN"/>
        </w:rPr>
        <w:t>,</w:t>
      </w:r>
    </w:p>
    <w:p w14:paraId="74D34FFB" w14:textId="23A4F7A7" w:rsidR="00EE46FE" w:rsidRDefault="00EE46FE" w:rsidP="00592230">
      <w:pPr>
        <w:pStyle w:val="Akapitzlist"/>
        <w:numPr>
          <w:ilvl w:val="0"/>
          <w:numId w:val="6"/>
        </w:numPr>
        <w:rPr>
          <w:lang w:eastAsia="zh-CN"/>
        </w:rPr>
      </w:pPr>
      <w:r>
        <w:rPr>
          <w:lang w:eastAsia="zh-CN"/>
        </w:rPr>
        <w:t xml:space="preserve">Wykonanie warstwy </w:t>
      </w:r>
      <w:proofErr w:type="spellStart"/>
      <w:r w:rsidR="00AB67E2">
        <w:rPr>
          <w:lang w:eastAsia="zh-CN"/>
        </w:rPr>
        <w:t>wiążącej</w:t>
      </w:r>
      <w:r w:rsidR="00ED6042">
        <w:rPr>
          <w:lang w:eastAsia="zh-CN"/>
        </w:rPr>
        <w:t>j</w:t>
      </w:r>
      <w:proofErr w:type="spellEnd"/>
      <w:r>
        <w:rPr>
          <w:lang w:eastAsia="zh-CN"/>
        </w:rPr>
        <w:t xml:space="preserve"> </w:t>
      </w:r>
      <w:r w:rsidRPr="00E87106">
        <w:rPr>
          <w:lang w:eastAsia="zh-CN"/>
        </w:rPr>
        <w:t>z betonu asfaltowego</w:t>
      </w:r>
      <w:r w:rsidR="001E2028">
        <w:rPr>
          <w:lang w:eastAsia="zh-CN"/>
        </w:rPr>
        <w:t>,</w:t>
      </w:r>
    </w:p>
    <w:p w14:paraId="69B048D1" w14:textId="67E51344" w:rsidR="00EE46FE" w:rsidRDefault="00EE46FE" w:rsidP="00592230">
      <w:pPr>
        <w:pStyle w:val="Akapitzlist"/>
        <w:numPr>
          <w:ilvl w:val="0"/>
          <w:numId w:val="6"/>
        </w:numPr>
        <w:rPr>
          <w:lang w:eastAsia="zh-CN"/>
        </w:rPr>
      </w:pPr>
      <w:r>
        <w:rPr>
          <w:lang w:eastAsia="zh-CN"/>
        </w:rPr>
        <w:lastRenderedPageBreak/>
        <w:t>Wykonanie warstwy ścieralnej z betonu asfaltowego</w:t>
      </w:r>
      <w:r w:rsidR="001E2028">
        <w:rPr>
          <w:lang w:eastAsia="zh-CN"/>
        </w:rPr>
        <w:t>.</w:t>
      </w:r>
    </w:p>
    <w:p w14:paraId="78B41AC7" w14:textId="208D9C4F" w:rsidR="00EE46FE" w:rsidRDefault="00EE46FE" w:rsidP="00592230">
      <w:pPr>
        <w:pStyle w:val="Nagwek2"/>
        <w:rPr>
          <w:lang w:eastAsia="ar-SA"/>
        </w:rPr>
      </w:pPr>
      <w:r>
        <w:rPr>
          <w:lang w:eastAsia="ar-SA"/>
        </w:rPr>
        <w:t>Zjazdy o nawierzchni z kostki betonowej</w:t>
      </w:r>
    </w:p>
    <w:p w14:paraId="1286903E" w14:textId="0DBD193F" w:rsidR="00EE46FE" w:rsidRPr="00EE46FE" w:rsidRDefault="00EE46FE" w:rsidP="00592230">
      <w:pPr>
        <w:pStyle w:val="Akapitzlist"/>
        <w:rPr>
          <w:lang w:eastAsia="zh-CN"/>
        </w:rPr>
      </w:pPr>
      <w:r>
        <w:rPr>
          <w:lang w:eastAsia="zh-CN"/>
        </w:rPr>
        <w:t xml:space="preserve">Zjazdy o nawierzchni z kostki betonowej grubości 8cm od strony jezdni ograniczone </w:t>
      </w:r>
      <w:r w:rsidRPr="00EE46FE">
        <w:rPr>
          <w:kern w:val="3"/>
          <w:lang w:eastAsia="zh-CN"/>
        </w:rPr>
        <w:t>zostaną krawężnikiem najazdowym 15x2</w:t>
      </w:r>
      <w:r>
        <w:rPr>
          <w:kern w:val="3"/>
          <w:lang w:eastAsia="zh-CN"/>
        </w:rPr>
        <w:t>0</w:t>
      </w:r>
      <w:r w:rsidRPr="00EE46FE">
        <w:rPr>
          <w:kern w:val="3"/>
          <w:lang w:eastAsia="zh-CN"/>
        </w:rPr>
        <w:t xml:space="preserve">cm </w:t>
      </w:r>
    </w:p>
    <w:p w14:paraId="7D9CFCD1" w14:textId="77777777" w:rsidR="00EE46FE" w:rsidRPr="00EE46FE" w:rsidRDefault="00EE46FE" w:rsidP="00592230">
      <w:pPr>
        <w:pStyle w:val="Akapitzlist"/>
        <w:rPr>
          <w:lang w:eastAsia="zh-CN"/>
        </w:rPr>
      </w:pPr>
      <w:r w:rsidRPr="00EE46FE">
        <w:rPr>
          <w:lang w:eastAsia="zh-CN"/>
        </w:rPr>
        <w:t>Światło krawężnika najazdowego 4cm</w:t>
      </w:r>
    </w:p>
    <w:p w14:paraId="0D47B4C9" w14:textId="55E19877" w:rsidR="00EE46FE" w:rsidRPr="00EE46FE" w:rsidRDefault="00EE46FE" w:rsidP="00592230">
      <w:pPr>
        <w:pStyle w:val="Akapitzlist"/>
        <w:rPr>
          <w:lang w:eastAsia="zh-CN"/>
        </w:rPr>
      </w:pPr>
      <w:r w:rsidRPr="00EE46FE">
        <w:rPr>
          <w:lang w:eastAsia="zh-CN"/>
        </w:rPr>
        <w:t>Krawędzie boczne zjazdu zostaną ograniczone opornikiem betonowym 12x20cm</w:t>
      </w:r>
    </w:p>
    <w:p w14:paraId="1D6A57D4" w14:textId="77777777" w:rsidR="00EE46FE" w:rsidRDefault="00EE46FE" w:rsidP="00592230">
      <w:pPr>
        <w:pStyle w:val="Akapitzlist"/>
        <w:rPr>
          <w:lang w:eastAsia="zh-CN"/>
        </w:rPr>
      </w:pPr>
      <w:r w:rsidRPr="003411CC">
        <w:rPr>
          <w:lang w:eastAsia="zh-CN"/>
        </w:rPr>
        <w:t xml:space="preserve">Światło opornika betonowego </w:t>
      </w:r>
      <w:r>
        <w:rPr>
          <w:lang w:eastAsia="zh-CN"/>
        </w:rPr>
        <w:t xml:space="preserve">„0”cm  z nawierzchnią zjazdów, na krawędzi z poboczem </w:t>
      </w:r>
      <w:r w:rsidRPr="003411CC">
        <w:rPr>
          <w:lang w:eastAsia="zh-CN"/>
        </w:rPr>
        <w:t>4,0cm</w:t>
      </w:r>
    </w:p>
    <w:p w14:paraId="788AC756" w14:textId="77777777" w:rsidR="00EE46FE" w:rsidRPr="00EE46FE" w:rsidRDefault="00EE46FE" w:rsidP="00592230">
      <w:pPr>
        <w:pStyle w:val="Akapitzlist"/>
        <w:rPr>
          <w:lang w:eastAsia="zh-CN"/>
        </w:rPr>
      </w:pPr>
      <w:r w:rsidRPr="00EE46FE">
        <w:rPr>
          <w:lang w:eastAsia="zh-CN"/>
        </w:rPr>
        <w:t>Spadek poprzeczny zjazdów ma być zgodny ze spadkiem podłużnym jezdni</w:t>
      </w:r>
    </w:p>
    <w:p w14:paraId="1590DB13" w14:textId="77777777" w:rsidR="00EE46FE" w:rsidRPr="00EE46FE" w:rsidRDefault="00EE46FE" w:rsidP="00592230">
      <w:pPr>
        <w:pStyle w:val="Akapitzlist"/>
        <w:rPr>
          <w:lang w:eastAsia="zh-CN"/>
        </w:rPr>
      </w:pPr>
      <w:r w:rsidRPr="00EE46FE">
        <w:rPr>
          <w:lang w:eastAsia="zh-CN"/>
        </w:rPr>
        <w:t>Spadek podłużny zjazdu nie ulega zmianie</w:t>
      </w:r>
    </w:p>
    <w:p w14:paraId="2BAA4757" w14:textId="73A82B45" w:rsidR="00EE46FE" w:rsidRPr="00EE46FE" w:rsidRDefault="00EE46FE" w:rsidP="00592230">
      <w:pPr>
        <w:pStyle w:val="Akapitzlist"/>
        <w:rPr>
          <w:lang w:eastAsia="zh-CN"/>
        </w:rPr>
      </w:pPr>
      <w:r w:rsidRPr="00EE46FE">
        <w:rPr>
          <w:lang w:eastAsia="zh-CN"/>
        </w:rPr>
        <w:t>Konstrukcja przebudowywanego zjazdu:</w:t>
      </w:r>
    </w:p>
    <w:p w14:paraId="3E7FAF32" w14:textId="6E14C393" w:rsidR="00EE46FE" w:rsidRPr="00EE46FE" w:rsidRDefault="00EE46FE" w:rsidP="00592230">
      <w:pPr>
        <w:pStyle w:val="Akapitzlist"/>
        <w:numPr>
          <w:ilvl w:val="0"/>
          <w:numId w:val="8"/>
        </w:numPr>
        <w:rPr>
          <w:lang w:eastAsia="zh-CN"/>
        </w:rPr>
      </w:pPr>
      <w:r w:rsidRPr="00EE46FE">
        <w:rPr>
          <w:lang w:eastAsia="zh-CN"/>
        </w:rPr>
        <w:t>Kostka betonowa grubości 8cm</w:t>
      </w:r>
    </w:p>
    <w:p w14:paraId="4370DBCB" w14:textId="0B60DF62" w:rsidR="00EE46FE" w:rsidRPr="00EE46FE" w:rsidRDefault="00EE46FE" w:rsidP="00592230">
      <w:pPr>
        <w:pStyle w:val="Akapitzlist"/>
        <w:numPr>
          <w:ilvl w:val="0"/>
          <w:numId w:val="8"/>
        </w:numPr>
        <w:rPr>
          <w:lang w:eastAsia="zh-CN"/>
        </w:rPr>
      </w:pPr>
      <w:r w:rsidRPr="00EE46FE">
        <w:rPr>
          <w:lang w:eastAsia="zh-CN"/>
        </w:rPr>
        <w:t>podsypka cementowo-piaskowa</w:t>
      </w:r>
    </w:p>
    <w:p w14:paraId="5BACD149" w14:textId="545882C2" w:rsidR="00EE46FE" w:rsidRPr="00EE46FE" w:rsidRDefault="00EE46FE" w:rsidP="00592230">
      <w:pPr>
        <w:pStyle w:val="Akapitzlist"/>
        <w:numPr>
          <w:ilvl w:val="0"/>
          <w:numId w:val="8"/>
        </w:numPr>
        <w:rPr>
          <w:lang w:eastAsia="zh-CN"/>
        </w:rPr>
      </w:pPr>
      <w:r w:rsidRPr="00EE46FE">
        <w:rPr>
          <w:lang w:eastAsia="zh-CN"/>
        </w:rPr>
        <w:t>podbudowa z kruszywa łamanego</w:t>
      </w:r>
    </w:p>
    <w:p w14:paraId="0FE5D5DC" w14:textId="35588A64" w:rsidR="00EE46FE" w:rsidRDefault="00EE46FE" w:rsidP="00592230">
      <w:pPr>
        <w:pStyle w:val="Akapitzlist"/>
        <w:numPr>
          <w:ilvl w:val="0"/>
          <w:numId w:val="8"/>
        </w:numPr>
        <w:rPr>
          <w:lang w:eastAsia="zh-CN"/>
        </w:rPr>
      </w:pPr>
      <w:r w:rsidRPr="00EE46FE">
        <w:rPr>
          <w:lang w:eastAsia="zh-CN"/>
        </w:rPr>
        <w:t xml:space="preserve">stabilizacja </w:t>
      </w:r>
      <w:proofErr w:type="spellStart"/>
      <w:r w:rsidRPr="00EE46FE">
        <w:rPr>
          <w:lang w:eastAsia="zh-CN"/>
        </w:rPr>
        <w:t>gruntocementem</w:t>
      </w:r>
      <w:proofErr w:type="spellEnd"/>
      <w:r>
        <w:rPr>
          <w:lang w:eastAsia="zh-CN"/>
        </w:rPr>
        <w:t>.</w:t>
      </w:r>
    </w:p>
    <w:p w14:paraId="20C1E25E" w14:textId="4D10340F" w:rsidR="00EE46FE" w:rsidRDefault="00EE46FE" w:rsidP="00592230">
      <w:pPr>
        <w:pStyle w:val="Nagwek2"/>
        <w:rPr>
          <w:lang w:eastAsia="zh-CN"/>
        </w:rPr>
      </w:pPr>
      <w:r>
        <w:rPr>
          <w:lang w:eastAsia="zh-CN"/>
        </w:rPr>
        <w:t>Chodniki</w:t>
      </w:r>
    </w:p>
    <w:p w14:paraId="01AA1498" w14:textId="1262C205" w:rsidR="00EE46FE" w:rsidRDefault="00EE46FE" w:rsidP="00592230">
      <w:pPr>
        <w:pStyle w:val="Akapitzlist"/>
        <w:numPr>
          <w:ilvl w:val="0"/>
          <w:numId w:val="9"/>
        </w:numPr>
        <w:rPr>
          <w:lang w:eastAsia="zh-CN"/>
        </w:rPr>
      </w:pPr>
      <w:r>
        <w:rPr>
          <w:lang w:eastAsia="zh-CN"/>
        </w:rPr>
        <w:t xml:space="preserve">Nawierzchnia z kostki betonowej o grubości </w:t>
      </w:r>
      <w:r w:rsidR="008F3BE0">
        <w:rPr>
          <w:lang w:eastAsia="zh-CN"/>
        </w:rPr>
        <w:t>8</w:t>
      </w:r>
      <w:r>
        <w:rPr>
          <w:lang w:eastAsia="zh-CN"/>
        </w:rPr>
        <w:t>cm</w:t>
      </w:r>
      <w:r w:rsidR="00E838B7">
        <w:rPr>
          <w:lang w:eastAsia="zh-CN"/>
        </w:rPr>
        <w:t xml:space="preserve"> o szerokości 1,</w:t>
      </w:r>
      <w:r w:rsidR="008F3BE0">
        <w:rPr>
          <w:lang w:eastAsia="zh-CN"/>
        </w:rPr>
        <w:t>8</w:t>
      </w:r>
      <w:r w:rsidR="00E838B7">
        <w:rPr>
          <w:lang w:eastAsia="zh-CN"/>
        </w:rPr>
        <w:t>m</w:t>
      </w:r>
      <w:r>
        <w:rPr>
          <w:lang w:eastAsia="zh-CN"/>
        </w:rPr>
        <w:t>,</w:t>
      </w:r>
    </w:p>
    <w:p w14:paraId="5A96EF11" w14:textId="6D35F44E" w:rsidR="00EE46FE" w:rsidRDefault="00EE46FE" w:rsidP="00592230">
      <w:pPr>
        <w:pStyle w:val="Akapitzlist"/>
        <w:numPr>
          <w:ilvl w:val="0"/>
          <w:numId w:val="9"/>
        </w:numPr>
        <w:rPr>
          <w:lang w:eastAsia="zh-CN"/>
        </w:rPr>
      </w:pPr>
      <w:r>
        <w:rPr>
          <w:lang w:eastAsia="zh-CN"/>
        </w:rPr>
        <w:t xml:space="preserve">Od strony jezdni chodnik zostanie ograniczony krawężnikiem betonowym </w:t>
      </w:r>
      <w:r w:rsidR="00E838B7">
        <w:rPr>
          <w:lang w:eastAsia="zh-CN"/>
        </w:rPr>
        <w:t>15x30cm,</w:t>
      </w:r>
    </w:p>
    <w:p w14:paraId="49EA4062" w14:textId="622212DE" w:rsidR="00E838B7" w:rsidRDefault="00E838B7" w:rsidP="00592230">
      <w:pPr>
        <w:pStyle w:val="Akapitzlist"/>
        <w:numPr>
          <w:ilvl w:val="0"/>
          <w:numId w:val="9"/>
        </w:numPr>
        <w:rPr>
          <w:lang w:eastAsia="zh-CN"/>
        </w:rPr>
      </w:pPr>
      <w:r>
        <w:rPr>
          <w:lang w:eastAsia="zh-CN"/>
        </w:rPr>
        <w:t>Od strony pobocza chodnik zostanie ograniczony obrzeżem betonowym 8x30cm,</w:t>
      </w:r>
    </w:p>
    <w:p w14:paraId="503AB12E" w14:textId="6F925150" w:rsidR="00E838B7" w:rsidRDefault="00E838B7" w:rsidP="00592230">
      <w:pPr>
        <w:pStyle w:val="Akapitzlist"/>
        <w:numPr>
          <w:ilvl w:val="0"/>
          <w:numId w:val="9"/>
        </w:numPr>
        <w:rPr>
          <w:lang w:eastAsia="zh-CN"/>
        </w:rPr>
      </w:pPr>
      <w:r>
        <w:rPr>
          <w:lang w:eastAsia="zh-CN"/>
        </w:rPr>
        <w:t>Konstrukcja chodnika:</w:t>
      </w:r>
    </w:p>
    <w:p w14:paraId="5B465835" w14:textId="05FEFA58" w:rsidR="00E838B7" w:rsidRDefault="005D57CC" w:rsidP="00592230">
      <w:pPr>
        <w:pStyle w:val="Akapitzlist"/>
        <w:numPr>
          <w:ilvl w:val="0"/>
          <w:numId w:val="10"/>
        </w:numPr>
        <w:rPr>
          <w:lang w:eastAsia="zh-CN"/>
        </w:rPr>
      </w:pPr>
      <w:r>
        <w:rPr>
          <w:lang w:eastAsia="zh-CN"/>
        </w:rPr>
        <w:t xml:space="preserve">Kostka betonowa szara grubości </w:t>
      </w:r>
      <w:r w:rsidR="008F3BE0">
        <w:rPr>
          <w:lang w:eastAsia="zh-CN"/>
        </w:rPr>
        <w:t>8</w:t>
      </w:r>
      <w:r>
        <w:rPr>
          <w:lang w:eastAsia="zh-CN"/>
        </w:rPr>
        <w:t>cm,</w:t>
      </w:r>
    </w:p>
    <w:p w14:paraId="79B7414F" w14:textId="00380F8E" w:rsidR="005D57CC" w:rsidRDefault="005D57CC" w:rsidP="00592230">
      <w:pPr>
        <w:pStyle w:val="Akapitzlist"/>
        <w:numPr>
          <w:ilvl w:val="0"/>
          <w:numId w:val="10"/>
        </w:numPr>
        <w:rPr>
          <w:lang w:eastAsia="zh-CN"/>
        </w:rPr>
      </w:pPr>
      <w:r>
        <w:rPr>
          <w:lang w:eastAsia="zh-CN"/>
        </w:rPr>
        <w:t>Podsypka cementowo- piaskowa o grubości 3cm,</w:t>
      </w:r>
    </w:p>
    <w:p w14:paraId="01B96BAB" w14:textId="16E7B33F" w:rsidR="005D57CC" w:rsidRDefault="005D57CC" w:rsidP="00592230">
      <w:pPr>
        <w:pStyle w:val="Akapitzlist"/>
        <w:numPr>
          <w:ilvl w:val="0"/>
          <w:numId w:val="10"/>
        </w:numPr>
        <w:rPr>
          <w:lang w:eastAsia="zh-CN"/>
        </w:rPr>
      </w:pPr>
      <w:r>
        <w:rPr>
          <w:lang w:eastAsia="zh-CN"/>
        </w:rPr>
        <w:t>Podbudowa z kruszywa łamanego C90/3 o grubości 1</w:t>
      </w:r>
      <w:r w:rsidR="004E33CE">
        <w:rPr>
          <w:lang w:eastAsia="zh-CN"/>
        </w:rPr>
        <w:t>0</w:t>
      </w:r>
      <w:r>
        <w:rPr>
          <w:lang w:eastAsia="zh-CN"/>
        </w:rPr>
        <w:t>cm,</w:t>
      </w:r>
    </w:p>
    <w:p w14:paraId="722A1FD0" w14:textId="55E085D1" w:rsidR="005D57CC" w:rsidRDefault="005D57CC" w:rsidP="00592230">
      <w:pPr>
        <w:pStyle w:val="Akapitzlist"/>
        <w:numPr>
          <w:ilvl w:val="0"/>
          <w:numId w:val="10"/>
        </w:numPr>
        <w:rPr>
          <w:lang w:eastAsia="zh-CN"/>
        </w:rPr>
      </w:pPr>
      <w:r>
        <w:rPr>
          <w:lang w:eastAsia="zh-CN"/>
        </w:rPr>
        <w:t>Stabilizacja cementem o grubości 1</w:t>
      </w:r>
      <w:r w:rsidR="004E33CE">
        <w:rPr>
          <w:lang w:eastAsia="zh-CN"/>
        </w:rPr>
        <w:t>5</w:t>
      </w:r>
      <w:r>
        <w:rPr>
          <w:lang w:eastAsia="zh-CN"/>
        </w:rPr>
        <w:t>cm.</w:t>
      </w:r>
    </w:p>
    <w:p w14:paraId="1E0F4F3E" w14:textId="3ECBF1FF" w:rsidR="005D57CC" w:rsidRDefault="005D57CC" w:rsidP="00592230">
      <w:pPr>
        <w:pStyle w:val="Nagwek2"/>
        <w:rPr>
          <w:lang w:eastAsia="zh-CN"/>
        </w:rPr>
      </w:pPr>
      <w:r>
        <w:rPr>
          <w:lang w:eastAsia="zh-CN"/>
        </w:rPr>
        <w:t>Zatoka autobusowa</w:t>
      </w:r>
      <w:r w:rsidR="00D70CB9">
        <w:rPr>
          <w:lang w:eastAsia="zh-CN"/>
        </w:rPr>
        <w:t xml:space="preserve"> (strona lewa)</w:t>
      </w:r>
    </w:p>
    <w:p w14:paraId="32A284BB" w14:textId="537C3B5B" w:rsidR="005D57CC" w:rsidRDefault="005D57CC" w:rsidP="00592230">
      <w:pPr>
        <w:pStyle w:val="Akapitzlist"/>
        <w:numPr>
          <w:ilvl w:val="0"/>
          <w:numId w:val="11"/>
        </w:numPr>
        <w:rPr>
          <w:lang w:eastAsia="zh-CN"/>
        </w:rPr>
      </w:pPr>
      <w:r>
        <w:rPr>
          <w:lang w:eastAsia="zh-CN"/>
        </w:rPr>
        <w:t xml:space="preserve">Początek zatoki </w:t>
      </w:r>
      <w:r w:rsidR="00D70CB9">
        <w:rPr>
          <w:lang w:eastAsia="zh-CN"/>
        </w:rPr>
        <w:t>1+713</w:t>
      </w:r>
      <w:r>
        <w:rPr>
          <w:lang w:eastAsia="zh-CN"/>
        </w:rPr>
        <w:t xml:space="preserve">km- koniec zatoki </w:t>
      </w:r>
      <w:r w:rsidR="00D70CB9">
        <w:rPr>
          <w:lang w:eastAsia="zh-CN"/>
        </w:rPr>
        <w:t>1+764,25</w:t>
      </w:r>
      <w:r w:rsidR="00CB3ED1">
        <w:rPr>
          <w:lang w:eastAsia="zh-CN"/>
        </w:rPr>
        <w:t>km</w:t>
      </w:r>
    </w:p>
    <w:p w14:paraId="271C26C6" w14:textId="41286475" w:rsidR="005D57CC" w:rsidRDefault="00592230" w:rsidP="00592230">
      <w:pPr>
        <w:pStyle w:val="Akapitzlist"/>
        <w:numPr>
          <w:ilvl w:val="0"/>
          <w:numId w:val="11"/>
        </w:numPr>
        <w:rPr>
          <w:lang w:eastAsia="zh-CN"/>
        </w:rPr>
      </w:pPr>
      <w:r>
        <w:rPr>
          <w:lang w:eastAsia="zh-CN"/>
        </w:rPr>
        <w:lastRenderedPageBreak/>
        <w:t>Wzdłuż zatoki zlokalizowany peron o szerokości 1,</w:t>
      </w:r>
      <w:r w:rsidR="00D70CB9">
        <w:rPr>
          <w:lang w:eastAsia="zh-CN"/>
        </w:rPr>
        <w:t>8</w:t>
      </w:r>
      <w:r>
        <w:rPr>
          <w:lang w:eastAsia="zh-CN"/>
        </w:rPr>
        <w:t>m.</w:t>
      </w:r>
    </w:p>
    <w:p w14:paraId="304CC8A0" w14:textId="001CB448" w:rsidR="00592230" w:rsidRDefault="00592230" w:rsidP="00592230">
      <w:pPr>
        <w:pStyle w:val="Nagwek1"/>
        <w:rPr>
          <w:lang w:eastAsia="zh-CN"/>
        </w:rPr>
      </w:pPr>
      <w:bookmarkStart w:id="8" w:name="_Toc167267526"/>
      <w:r>
        <w:rPr>
          <w:lang w:eastAsia="zh-CN"/>
        </w:rPr>
        <w:t>Projektowana konstrukcja</w:t>
      </w:r>
      <w:bookmarkEnd w:id="8"/>
      <w:r>
        <w:rPr>
          <w:lang w:eastAsia="zh-CN"/>
        </w:rPr>
        <w:t xml:space="preserve"> </w:t>
      </w:r>
    </w:p>
    <w:p w14:paraId="683CEEF8" w14:textId="4DEF0496" w:rsidR="00592230" w:rsidRDefault="00592230" w:rsidP="00592230">
      <w:pPr>
        <w:pStyle w:val="Nagwek2"/>
        <w:rPr>
          <w:lang w:eastAsia="zh-CN"/>
        </w:rPr>
      </w:pPr>
      <w:r>
        <w:rPr>
          <w:lang w:eastAsia="zh-CN"/>
        </w:rPr>
        <w:t>Projektowana konstrukcja nawierzchni bitumicznej</w:t>
      </w:r>
      <w:r w:rsidR="00CB3ED1">
        <w:rPr>
          <w:lang w:eastAsia="zh-CN"/>
        </w:rPr>
        <w:t xml:space="preserve"> na istniejącej nawierzch</w:t>
      </w:r>
      <w:r w:rsidR="00D70CB9">
        <w:rPr>
          <w:lang w:eastAsia="zh-CN"/>
        </w:rPr>
        <w:t>ni</w:t>
      </w:r>
    </w:p>
    <w:p w14:paraId="7C7B5C0B" w14:textId="7DA59F07" w:rsidR="00963A3F" w:rsidRDefault="00963A3F" w:rsidP="00592230">
      <w:pPr>
        <w:pStyle w:val="Akapitzlist"/>
        <w:rPr>
          <w:lang w:eastAsia="zh-CN"/>
        </w:rPr>
      </w:pPr>
      <w:r>
        <w:rPr>
          <w:lang w:eastAsia="zh-CN"/>
        </w:rPr>
        <w:t>Frezowanie istniejącej warstwy ścieralnej na grubości do 4cm</w:t>
      </w:r>
      <w:r w:rsidR="00AB67E2">
        <w:rPr>
          <w:lang w:eastAsia="zh-CN"/>
        </w:rPr>
        <w:t xml:space="preserve"> na odcinku 1+600km do 2+200km</w:t>
      </w:r>
    </w:p>
    <w:p w14:paraId="12CF0BB1" w14:textId="25F854C8" w:rsidR="00AB67E2" w:rsidRDefault="00AB67E2" w:rsidP="00592230">
      <w:pPr>
        <w:pStyle w:val="Akapitzlist"/>
        <w:rPr>
          <w:lang w:eastAsia="zh-CN"/>
        </w:rPr>
      </w:pPr>
      <w:r>
        <w:rPr>
          <w:lang w:eastAsia="zh-CN"/>
        </w:rPr>
        <w:t>Warstwa wiążąca</w:t>
      </w:r>
      <w:r w:rsidRPr="00592230">
        <w:rPr>
          <w:lang w:eastAsia="zh-CN"/>
        </w:rPr>
        <w:t xml:space="preserve"> z betonu asfaltowego AC 16W, gr. 6cm</w:t>
      </w:r>
      <w:r>
        <w:rPr>
          <w:lang w:eastAsia="zh-CN"/>
        </w:rPr>
        <w:t>,</w:t>
      </w:r>
    </w:p>
    <w:p w14:paraId="0D2A027B" w14:textId="29FD7B99" w:rsidR="00592230" w:rsidRPr="00592230" w:rsidRDefault="00592230" w:rsidP="00592230">
      <w:pPr>
        <w:pStyle w:val="Akapitzlist"/>
        <w:rPr>
          <w:lang w:eastAsia="zh-CN"/>
        </w:rPr>
      </w:pPr>
      <w:r w:rsidRPr="00592230">
        <w:rPr>
          <w:lang w:eastAsia="zh-CN"/>
        </w:rPr>
        <w:t>warstwa ścieralna z betonu asfaltowego AC 11S</w:t>
      </w:r>
      <w:r w:rsidRPr="00592230">
        <w:rPr>
          <w:color w:val="000000"/>
          <w:lang w:eastAsia="zh-CN"/>
        </w:rPr>
        <w:t>dla KR</w:t>
      </w:r>
      <w:r>
        <w:rPr>
          <w:color w:val="000000"/>
          <w:lang w:eastAsia="zh-CN"/>
        </w:rPr>
        <w:t>3</w:t>
      </w:r>
      <w:r w:rsidRPr="00592230">
        <w:rPr>
          <w:color w:val="000000"/>
          <w:lang w:eastAsia="zh-CN"/>
        </w:rPr>
        <w:t>,  gr.</w:t>
      </w:r>
      <w:r w:rsidRPr="00592230">
        <w:rPr>
          <w:lang w:eastAsia="zh-CN"/>
        </w:rPr>
        <w:t>4cm</w:t>
      </w:r>
    </w:p>
    <w:p w14:paraId="7B23C53A" w14:textId="34B3A201" w:rsidR="00CB3ED1" w:rsidRDefault="00CB3ED1" w:rsidP="00592230">
      <w:pPr>
        <w:pStyle w:val="Nagwek2"/>
        <w:rPr>
          <w:lang w:eastAsia="zh-CN"/>
        </w:rPr>
      </w:pPr>
      <w:r>
        <w:rPr>
          <w:lang w:eastAsia="zh-CN"/>
        </w:rPr>
        <w:t>Projektowana konstrukcja jezdni na poszerzeniach</w:t>
      </w:r>
      <w:r w:rsidR="00A71133">
        <w:rPr>
          <w:lang w:eastAsia="zh-CN"/>
        </w:rPr>
        <w:t>/mijankach</w:t>
      </w:r>
      <w:r w:rsidR="00433D36">
        <w:rPr>
          <w:lang w:eastAsia="zh-CN"/>
        </w:rPr>
        <w:t>/zatoce</w:t>
      </w:r>
    </w:p>
    <w:p w14:paraId="1FCA4299" w14:textId="7A88B38B" w:rsidR="00CB3ED1" w:rsidRPr="00592230" w:rsidRDefault="00CB3ED1" w:rsidP="00CB3ED1">
      <w:pPr>
        <w:pStyle w:val="Akapitzlist"/>
        <w:rPr>
          <w:lang w:eastAsia="zh-CN"/>
        </w:rPr>
      </w:pPr>
      <w:r w:rsidRPr="00592230">
        <w:rPr>
          <w:lang w:eastAsia="zh-CN"/>
        </w:rPr>
        <w:t>warstwa ścieralna z betonu asfaltowego AC 11S</w:t>
      </w:r>
      <w:r>
        <w:rPr>
          <w:lang w:eastAsia="zh-CN"/>
        </w:rPr>
        <w:t xml:space="preserve"> </w:t>
      </w:r>
      <w:r w:rsidRPr="00592230">
        <w:rPr>
          <w:color w:val="000000"/>
          <w:lang w:eastAsia="zh-CN"/>
        </w:rPr>
        <w:t>dla KR</w:t>
      </w:r>
      <w:r>
        <w:rPr>
          <w:color w:val="000000"/>
          <w:lang w:eastAsia="zh-CN"/>
        </w:rPr>
        <w:t>3</w:t>
      </w:r>
      <w:r w:rsidRPr="00592230">
        <w:rPr>
          <w:color w:val="000000"/>
          <w:lang w:eastAsia="zh-CN"/>
        </w:rPr>
        <w:t>,  gr.</w:t>
      </w:r>
      <w:r w:rsidRPr="00592230">
        <w:rPr>
          <w:lang w:eastAsia="zh-CN"/>
        </w:rPr>
        <w:t>4cm</w:t>
      </w:r>
    </w:p>
    <w:p w14:paraId="2D69B0B7" w14:textId="70E0061B" w:rsidR="00CB3ED1" w:rsidRDefault="00CB3ED1" w:rsidP="00CB3ED1">
      <w:pPr>
        <w:pStyle w:val="Akapitzlist"/>
        <w:rPr>
          <w:lang w:eastAsia="zh-CN"/>
        </w:rPr>
      </w:pPr>
      <w:r w:rsidRPr="00592230">
        <w:rPr>
          <w:lang w:eastAsia="zh-CN"/>
        </w:rPr>
        <w:t>warstwa w</w:t>
      </w:r>
      <w:r w:rsidR="00AB67E2">
        <w:rPr>
          <w:lang w:eastAsia="zh-CN"/>
        </w:rPr>
        <w:t>iążąca</w:t>
      </w:r>
      <w:r w:rsidRPr="00592230">
        <w:rPr>
          <w:lang w:eastAsia="zh-CN"/>
        </w:rPr>
        <w:t xml:space="preserve"> z betonu asfaltowego AC 16W, gr. 6cm</w:t>
      </w:r>
    </w:p>
    <w:p w14:paraId="499BD6B5" w14:textId="23D7B590" w:rsidR="00CB3ED1" w:rsidRDefault="00CB3ED1" w:rsidP="00CB3ED1">
      <w:pPr>
        <w:pStyle w:val="Akapitzlist"/>
        <w:rPr>
          <w:lang w:eastAsia="zh-CN"/>
        </w:rPr>
      </w:pPr>
      <w:r w:rsidRPr="00CB3ED1">
        <w:rPr>
          <w:lang w:eastAsia="zh-CN"/>
        </w:rPr>
        <w:t>podbudowa zasadnicza z kruszywa łamanego niezwiązanego C90/30 o frakcji 0/31,5mm, o grubości 20cm</w:t>
      </w:r>
      <w:r>
        <w:rPr>
          <w:lang w:eastAsia="zh-CN"/>
        </w:rPr>
        <w:t>,</w:t>
      </w:r>
    </w:p>
    <w:p w14:paraId="147E08B1" w14:textId="77777777" w:rsidR="00CB3ED1" w:rsidRDefault="00CB3ED1" w:rsidP="00CB3ED1">
      <w:pPr>
        <w:pStyle w:val="Akapitzlist"/>
        <w:rPr>
          <w:lang w:eastAsia="en-US"/>
        </w:rPr>
      </w:pPr>
      <w:r>
        <w:rPr>
          <w:lang w:eastAsia="en-US"/>
        </w:rPr>
        <w:t>stabilizacja cementem , Rm-2,5 MPa o grubo</w:t>
      </w:r>
      <w:r>
        <w:rPr>
          <w:rFonts w:hint="eastAsia"/>
          <w:lang w:eastAsia="en-US"/>
        </w:rPr>
        <w:t>ś</w:t>
      </w:r>
      <w:r>
        <w:rPr>
          <w:lang w:eastAsia="en-US"/>
        </w:rPr>
        <w:t>ci 20cm</w:t>
      </w:r>
    </w:p>
    <w:p w14:paraId="54C128F7" w14:textId="61C4ED08" w:rsidR="00CB3ED1" w:rsidRPr="00CB3ED1" w:rsidRDefault="00E75BC8" w:rsidP="00CB3ED1">
      <w:pPr>
        <w:pStyle w:val="Akapitzlist"/>
        <w:rPr>
          <w:lang w:eastAsia="zh-CN"/>
        </w:rPr>
      </w:pPr>
      <w:r>
        <w:rPr>
          <w:lang w:eastAsia="zh-CN"/>
        </w:rPr>
        <w:t>grunt rodzimy</w:t>
      </w:r>
      <w:r w:rsidR="00CB3ED1">
        <w:rPr>
          <w:lang w:eastAsia="zh-CN"/>
        </w:rPr>
        <w:t>.</w:t>
      </w:r>
    </w:p>
    <w:p w14:paraId="6F1636FB" w14:textId="0E2DA265" w:rsidR="00592230" w:rsidRDefault="00592230" w:rsidP="00592230">
      <w:pPr>
        <w:pStyle w:val="Nagwek2"/>
        <w:rPr>
          <w:lang w:eastAsia="zh-CN"/>
        </w:rPr>
      </w:pPr>
      <w:r>
        <w:rPr>
          <w:lang w:eastAsia="zh-CN"/>
        </w:rPr>
        <w:t>Projektowana konstrukcja zjazdów bitumicznych</w:t>
      </w:r>
      <w:r w:rsidR="00215286">
        <w:rPr>
          <w:lang w:eastAsia="zh-CN"/>
        </w:rPr>
        <w:t xml:space="preserve"> </w:t>
      </w:r>
    </w:p>
    <w:p w14:paraId="57828DF5" w14:textId="77777777" w:rsidR="00592230" w:rsidRPr="00592230" w:rsidRDefault="00592230" w:rsidP="00592230">
      <w:pPr>
        <w:pStyle w:val="Akapitzlist"/>
        <w:rPr>
          <w:lang w:eastAsia="zh-CN"/>
        </w:rPr>
      </w:pPr>
      <w:r w:rsidRPr="00592230">
        <w:rPr>
          <w:lang w:eastAsia="zh-CN"/>
        </w:rPr>
        <w:t>warstwa ścieralna z betonu asfaltowego AC 11S</w:t>
      </w:r>
      <w:r w:rsidRPr="00592230">
        <w:rPr>
          <w:color w:val="000000"/>
          <w:lang w:eastAsia="zh-CN"/>
        </w:rPr>
        <w:t>dla KR</w:t>
      </w:r>
      <w:r>
        <w:rPr>
          <w:color w:val="000000"/>
          <w:lang w:eastAsia="zh-CN"/>
        </w:rPr>
        <w:t>3</w:t>
      </w:r>
      <w:r w:rsidRPr="00592230">
        <w:rPr>
          <w:color w:val="000000"/>
          <w:lang w:eastAsia="zh-CN"/>
        </w:rPr>
        <w:t>,  gr.</w:t>
      </w:r>
      <w:r w:rsidRPr="00592230">
        <w:rPr>
          <w:lang w:eastAsia="zh-CN"/>
        </w:rPr>
        <w:t>4cm</w:t>
      </w:r>
    </w:p>
    <w:p w14:paraId="468CE02C" w14:textId="631E1AC4" w:rsidR="00592230" w:rsidRPr="00592230" w:rsidRDefault="00592230" w:rsidP="00592230">
      <w:pPr>
        <w:pStyle w:val="Akapitzlist"/>
        <w:rPr>
          <w:lang w:eastAsia="zh-CN"/>
        </w:rPr>
      </w:pPr>
      <w:r w:rsidRPr="00592230">
        <w:rPr>
          <w:lang w:eastAsia="zh-CN"/>
        </w:rPr>
        <w:t xml:space="preserve">warstwa </w:t>
      </w:r>
      <w:r w:rsidR="00AB67E2">
        <w:rPr>
          <w:lang w:eastAsia="zh-CN"/>
        </w:rPr>
        <w:t>wiążąca</w:t>
      </w:r>
      <w:r w:rsidRPr="00592230">
        <w:rPr>
          <w:lang w:eastAsia="zh-CN"/>
        </w:rPr>
        <w:t xml:space="preserve"> z betonu asfaltowego  AC 16W</w:t>
      </w:r>
      <w:r w:rsidRPr="00592230">
        <w:rPr>
          <w:color w:val="000000"/>
          <w:lang w:eastAsia="zh-CN"/>
        </w:rPr>
        <w:t>dla KR</w:t>
      </w:r>
      <w:r>
        <w:rPr>
          <w:color w:val="000000"/>
          <w:lang w:eastAsia="zh-CN"/>
        </w:rPr>
        <w:t>3</w:t>
      </w:r>
      <w:r w:rsidRPr="00592230">
        <w:rPr>
          <w:lang w:eastAsia="zh-CN"/>
        </w:rPr>
        <w:t>, gr. 6cm</w:t>
      </w:r>
    </w:p>
    <w:p w14:paraId="2580CE9A" w14:textId="55E2EE13" w:rsidR="00592230" w:rsidRDefault="00592230" w:rsidP="00592230">
      <w:pPr>
        <w:pStyle w:val="Akapitzlist"/>
        <w:rPr>
          <w:lang w:eastAsia="zh-CN"/>
        </w:rPr>
      </w:pPr>
      <w:r>
        <w:rPr>
          <w:lang w:eastAsia="zh-CN"/>
        </w:rPr>
        <w:t xml:space="preserve">podbudowa zasadnicza z kruszywa łamanego C90/3 o grubości </w:t>
      </w:r>
      <w:r w:rsidR="001E2028">
        <w:rPr>
          <w:lang w:eastAsia="zh-CN"/>
        </w:rPr>
        <w:t>20</w:t>
      </w:r>
      <w:r>
        <w:rPr>
          <w:lang w:eastAsia="zh-CN"/>
        </w:rPr>
        <w:t>cm</w:t>
      </w:r>
    </w:p>
    <w:p w14:paraId="5B3DEA48" w14:textId="58C8107E" w:rsidR="00592230" w:rsidRDefault="00592230" w:rsidP="00592230">
      <w:pPr>
        <w:pStyle w:val="Akapitzlist"/>
        <w:rPr>
          <w:lang w:eastAsia="zh-CN"/>
        </w:rPr>
      </w:pPr>
      <w:r>
        <w:rPr>
          <w:lang w:eastAsia="zh-CN"/>
        </w:rPr>
        <w:t xml:space="preserve">Stabilizacja gruntu cementem </w:t>
      </w:r>
      <w:proofErr w:type="spellStart"/>
      <w:r>
        <w:rPr>
          <w:lang w:eastAsia="zh-CN"/>
        </w:rPr>
        <w:t>Rm</w:t>
      </w:r>
      <w:proofErr w:type="spellEnd"/>
      <w:r>
        <w:rPr>
          <w:lang w:eastAsia="zh-CN"/>
        </w:rPr>
        <w:t xml:space="preserve">=2,5MPa o grubości </w:t>
      </w:r>
      <w:r w:rsidR="00A71133">
        <w:rPr>
          <w:lang w:eastAsia="zh-CN"/>
        </w:rPr>
        <w:t>15</w:t>
      </w:r>
      <w:r>
        <w:rPr>
          <w:lang w:eastAsia="zh-CN"/>
        </w:rPr>
        <w:t>cm.</w:t>
      </w:r>
    </w:p>
    <w:p w14:paraId="4C2E2C1C" w14:textId="48BA869B" w:rsidR="00592230" w:rsidRDefault="00592230" w:rsidP="00592230">
      <w:pPr>
        <w:pStyle w:val="Nagwek2"/>
        <w:rPr>
          <w:lang w:eastAsia="zh-CN"/>
        </w:rPr>
      </w:pPr>
      <w:r>
        <w:rPr>
          <w:lang w:eastAsia="zh-CN"/>
        </w:rPr>
        <w:t>Projektowana konstrukcja zjazdów o nawierzchni z kostki betonowej</w:t>
      </w:r>
    </w:p>
    <w:p w14:paraId="6548B4C4" w14:textId="12151218" w:rsidR="00592230" w:rsidRDefault="00592230" w:rsidP="00592230">
      <w:pPr>
        <w:pStyle w:val="Akapitzlist"/>
        <w:rPr>
          <w:lang w:eastAsia="zh-CN"/>
        </w:rPr>
      </w:pPr>
      <w:r>
        <w:rPr>
          <w:lang w:eastAsia="zh-CN"/>
        </w:rPr>
        <w:t xml:space="preserve">Kostka betonowa </w:t>
      </w:r>
      <w:r w:rsidR="000A2D63">
        <w:rPr>
          <w:lang w:eastAsia="zh-CN"/>
        </w:rPr>
        <w:t>czerwona</w:t>
      </w:r>
      <w:r>
        <w:rPr>
          <w:lang w:eastAsia="zh-CN"/>
        </w:rPr>
        <w:t xml:space="preserve"> grubości 8cm,</w:t>
      </w:r>
    </w:p>
    <w:p w14:paraId="314BA390" w14:textId="77777777" w:rsidR="00592230" w:rsidRDefault="00592230" w:rsidP="00592230">
      <w:pPr>
        <w:pStyle w:val="Akapitzlist"/>
        <w:rPr>
          <w:lang w:eastAsia="zh-CN"/>
        </w:rPr>
      </w:pPr>
      <w:r>
        <w:rPr>
          <w:lang w:eastAsia="zh-CN"/>
        </w:rPr>
        <w:t>Podsypka cementowo- piaskowa o grubości 3cm,</w:t>
      </w:r>
    </w:p>
    <w:p w14:paraId="3DCE956B" w14:textId="454AA20F" w:rsidR="00592230" w:rsidRDefault="00592230" w:rsidP="00592230">
      <w:pPr>
        <w:pStyle w:val="Akapitzlist"/>
        <w:rPr>
          <w:lang w:eastAsia="zh-CN"/>
        </w:rPr>
      </w:pPr>
      <w:r>
        <w:rPr>
          <w:lang w:eastAsia="zh-CN"/>
        </w:rPr>
        <w:t>Podbudowa z kruszywa łamanego C90/3 o grubości 1</w:t>
      </w:r>
      <w:r w:rsidR="001E2028">
        <w:rPr>
          <w:lang w:eastAsia="zh-CN"/>
        </w:rPr>
        <w:t>0</w:t>
      </w:r>
      <w:r>
        <w:rPr>
          <w:lang w:eastAsia="zh-CN"/>
        </w:rPr>
        <w:t>cm,</w:t>
      </w:r>
    </w:p>
    <w:p w14:paraId="3946F600" w14:textId="0F460F7C" w:rsidR="00592230" w:rsidRDefault="00592230" w:rsidP="00592230">
      <w:pPr>
        <w:pStyle w:val="Akapitzlist"/>
        <w:rPr>
          <w:lang w:eastAsia="zh-CN"/>
        </w:rPr>
      </w:pPr>
      <w:r>
        <w:rPr>
          <w:lang w:eastAsia="zh-CN"/>
        </w:rPr>
        <w:t>Stabilizacja cementem o grubości 1</w:t>
      </w:r>
      <w:r w:rsidR="001E2028">
        <w:rPr>
          <w:lang w:eastAsia="zh-CN"/>
        </w:rPr>
        <w:t>5</w:t>
      </w:r>
      <w:r>
        <w:rPr>
          <w:lang w:eastAsia="zh-CN"/>
        </w:rPr>
        <w:t>cm.</w:t>
      </w:r>
    </w:p>
    <w:p w14:paraId="3CD1DAB2" w14:textId="131C810A" w:rsidR="000A2D63" w:rsidRDefault="000A2D63" w:rsidP="000A2D63">
      <w:pPr>
        <w:pStyle w:val="Nagwek2"/>
        <w:rPr>
          <w:lang w:eastAsia="zh-CN"/>
        </w:rPr>
      </w:pPr>
      <w:r>
        <w:rPr>
          <w:lang w:eastAsia="zh-CN"/>
        </w:rPr>
        <w:lastRenderedPageBreak/>
        <w:t>Projektowana konstrukcja ciągu pieszego</w:t>
      </w:r>
    </w:p>
    <w:p w14:paraId="58B43976" w14:textId="39879236" w:rsidR="000A2D63" w:rsidRDefault="000A2D63" w:rsidP="000A2D63">
      <w:pPr>
        <w:pStyle w:val="Akapitzlist"/>
        <w:rPr>
          <w:lang w:eastAsia="zh-CN"/>
        </w:rPr>
      </w:pPr>
      <w:r>
        <w:rPr>
          <w:lang w:eastAsia="zh-CN"/>
        </w:rPr>
        <w:t xml:space="preserve">Kostka betonowa szara grubości </w:t>
      </w:r>
      <w:r w:rsidR="00D67B39">
        <w:rPr>
          <w:lang w:eastAsia="zh-CN"/>
        </w:rPr>
        <w:t>8</w:t>
      </w:r>
      <w:r>
        <w:rPr>
          <w:lang w:eastAsia="zh-CN"/>
        </w:rPr>
        <w:t>cm,</w:t>
      </w:r>
    </w:p>
    <w:p w14:paraId="150D408E" w14:textId="77777777" w:rsidR="000A2D63" w:rsidRDefault="000A2D63" w:rsidP="000A2D63">
      <w:pPr>
        <w:pStyle w:val="Akapitzlist"/>
        <w:rPr>
          <w:lang w:eastAsia="zh-CN"/>
        </w:rPr>
      </w:pPr>
      <w:r>
        <w:rPr>
          <w:lang w:eastAsia="zh-CN"/>
        </w:rPr>
        <w:t>Podsypka cementowo- piaskowa o grubości 3cm,</w:t>
      </w:r>
    </w:p>
    <w:p w14:paraId="38725583" w14:textId="47203CE7" w:rsidR="000A2D63" w:rsidRDefault="000A2D63" w:rsidP="000A2D63">
      <w:pPr>
        <w:pStyle w:val="Akapitzlist"/>
        <w:rPr>
          <w:lang w:eastAsia="zh-CN"/>
        </w:rPr>
      </w:pPr>
      <w:r>
        <w:rPr>
          <w:lang w:eastAsia="zh-CN"/>
        </w:rPr>
        <w:t>Podbudowa z kruszywa łamanego C90/3 o grubości 1</w:t>
      </w:r>
      <w:r w:rsidR="004E33CE">
        <w:rPr>
          <w:lang w:eastAsia="zh-CN"/>
        </w:rPr>
        <w:t>0</w:t>
      </w:r>
      <w:r>
        <w:rPr>
          <w:lang w:eastAsia="zh-CN"/>
        </w:rPr>
        <w:t>cm,</w:t>
      </w:r>
    </w:p>
    <w:p w14:paraId="154758D6" w14:textId="166C4846" w:rsidR="000A2D63" w:rsidRDefault="000A2D63" w:rsidP="000A2D63">
      <w:pPr>
        <w:pStyle w:val="Akapitzlist"/>
        <w:rPr>
          <w:lang w:eastAsia="zh-CN"/>
        </w:rPr>
      </w:pPr>
      <w:r>
        <w:rPr>
          <w:lang w:eastAsia="zh-CN"/>
        </w:rPr>
        <w:t>Stabilizacja cementem o grubości 1</w:t>
      </w:r>
      <w:r w:rsidR="004E33CE">
        <w:rPr>
          <w:lang w:eastAsia="zh-CN"/>
        </w:rPr>
        <w:t>5</w:t>
      </w:r>
      <w:r>
        <w:rPr>
          <w:lang w:eastAsia="zh-CN"/>
        </w:rPr>
        <w:t>cm.</w:t>
      </w:r>
    </w:p>
    <w:p w14:paraId="478F1F65" w14:textId="535F4A18" w:rsidR="000A2D63" w:rsidRPr="000A2D63" w:rsidRDefault="000A2D63" w:rsidP="000A2D63">
      <w:pPr>
        <w:pStyle w:val="Nagwek1"/>
        <w:rPr>
          <w:lang w:eastAsia="zh-CN"/>
        </w:rPr>
      </w:pPr>
      <w:bookmarkStart w:id="9" w:name="_Toc167267527"/>
      <w:r>
        <w:rPr>
          <w:lang w:eastAsia="zh-CN"/>
        </w:rPr>
        <w:t>Krawężniki i oporniki</w:t>
      </w:r>
      <w:bookmarkEnd w:id="9"/>
    </w:p>
    <w:p w14:paraId="02AB8814" w14:textId="1C42B2F0" w:rsidR="00592230" w:rsidRPr="007B662A" w:rsidRDefault="000A2D63" w:rsidP="007B662A">
      <w:pPr>
        <w:suppressAutoHyphens/>
        <w:autoSpaceDN w:val="0"/>
        <w:textAlignment w:val="baseline"/>
        <w:rPr>
          <w:bCs/>
          <w:kern w:val="3"/>
          <w:lang w:eastAsia="zh-CN"/>
        </w:rPr>
      </w:pPr>
      <w:r w:rsidRPr="00881E39">
        <w:rPr>
          <w:color w:val="000000"/>
          <w:kern w:val="3"/>
          <w:lang w:eastAsia="zh-CN"/>
        </w:rPr>
        <w:t xml:space="preserve">Krawężniki najazdowe oraz oporniki zostaną ustawione na podsypce grubości 5cm </w:t>
      </w:r>
      <w:r w:rsidRPr="00881E39">
        <w:rPr>
          <w:rFonts w:eastAsia="Calibri"/>
          <w:color w:val="000000"/>
          <w:kern w:val="3"/>
          <w:lang w:eastAsia="zh-CN"/>
        </w:rPr>
        <w:t xml:space="preserve">cementowo-piaskowej 1:4 i ławie z oporem z betonu cementowego C 12/15.Światło krawężników najazdowych (15x20cm) </w:t>
      </w:r>
      <w:r>
        <w:rPr>
          <w:rFonts w:eastAsia="Calibri"/>
          <w:color w:val="000000"/>
          <w:kern w:val="3"/>
          <w:lang w:eastAsia="zh-CN"/>
        </w:rPr>
        <w:t>-</w:t>
      </w:r>
      <w:r w:rsidRPr="00881E39">
        <w:rPr>
          <w:rFonts w:eastAsia="Calibri"/>
          <w:color w:val="000000"/>
          <w:kern w:val="3"/>
          <w:lang w:eastAsia="zh-CN"/>
        </w:rPr>
        <w:t>4cm.</w:t>
      </w:r>
      <w:r>
        <w:rPr>
          <w:bCs/>
          <w:kern w:val="3"/>
          <w:lang w:eastAsia="zh-CN"/>
        </w:rPr>
        <w:t>Ś</w:t>
      </w:r>
      <w:r w:rsidRPr="00881E39">
        <w:rPr>
          <w:bCs/>
          <w:kern w:val="3"/>
          <w:lang w:eastAsia="zh-CN"/>
        </w:rPr>
        <w:t>wiatło opornika (12x2</w:t>
      </w:r>
      <w:r>
        <w:rPr>
          <w:bCs/>
          <w:kern w:val="3"/>
          <w:lang w:eastAsia="zh-CN"/>
        </w:rPr>
        <w:t>5</w:t>
      </w:r>
      <w:r w:rsidRPr="00881E39">
        <w:rPr>
          <w:bCs/>
          <w:kern w:val="3"/>
          <w:lang w:eastAsia="zh-CN"/>
        </w:rPr>
        <w:t>cm) na po</w:t>
      </w:r>
      <w:r>
        <w:rPr>
          <w:bCs/>
          <w:kern w:val="3"/>
          <w:lang w:eastAsia="zh-CN"/>
        </w:rPr>
        <w:t>ł</w:t>
      </w:r>
      <w:r w:rsidRPr="00881E39">
        <w:rPr>
          <w:bCs/>
          <w:kern w:val="3"/>
          <w:lang w:eastAsia="zh-CN"/>
        </w:rPr>
        <w:t xml:space="preserve">ączeniu z nawierzchnią zjazdu </w:t>
      </w:r>
      <w:r>
        <w:rPr>
          <w:bCs/>
          <w:kern w:val="3"/>
          <w:lang w:eastAsia="zh-CN"/>
        </w:rPr>
        <w:t>– 0cm.</w:t>
      </w:r>
    </w:p>
    <w:p w14:paraId="3D59DE3A" w14:textId="2DF7D816" w:rsidR="00592230" w:rsidRDefault="000A2D63" w:rsidP="000A2D63">
      <w:pPr>
        <w:pStyle w:val="Nagwek1"/>
        <w:rPr>
          <w:lang w:eastAsia="zh-CN"/>
        </w:rPr>
      </w:pPr>
      <w:bookmarkStart w:id="10" w:name="_Toc167267528"/>
      <w:r>
        <w:rPr>
          <w:lang w:eastAsia="zh-CN"/>
        </w:rPr>
        <w:t>Przepusty i kanalizacja deszczowa</w:t>
      </w:r>
      <w:bookmarkEnd w:id="10"/>
    </w:p>
    <w:p w14:paraId="25BE5CA1" w14:textId="2E6BC579" w:rsidR="00A15CD1" w:rsidRDefault="000A2D63" w:rsidP="000A2D63">
      <w:pPr>
        <w:suppressAutoHyphens/>
        <w:autoSpaceDN w:val="0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Istniejące przepusty i kanalizacja pod drogą zostaną udrożnione i oczyszczone z namułu. Przepusty, które mają spękania zostaną wymienione na  nowe z rur karbowanych PCV.</w:t>
      </w:r>
      <w:r w:rsidR="00EB20D1">
        <w:rPr>
          <w:kern w:val="3"/>
          <w:lang w:eastAsia="zh-CN"/>
        </w:rPr>
        <w:t xml:space="preserve"> </w:t>
      </w:r>
    </w:p>
    <w:p w14:paraId="79D9D83F" w14:textId="65B9D8C8" w:rsidR="000A2D63" w:rsidRDefault="00EB20D1" w:rsidP="000A2D63">
      <w:pPr>
        <w:suppressAutoHyphens/>
        <w:autoSpaceDN w:val="0"/>
        <w:textAlignment w:val="baseline"/>
        <w:rPr>
          <w:kern w:val="3"/>
          <w:lang w:eastAsia="zh-CN"/>
        </w:rPr>
      </w:pPr>
      <w:bookmarkStart w:id="11" w:name="_Hlk113622019"/>
      <w:r>
        <w:rPr>
          <w:kern w:val="3"/>
          <w:lang w:eastAsia="zh-CN"/>
        </w:rPr>
        <w:t>Dokładna lokalizacja przepustów zostanie wskazana podczas realizacji robót budowlanych.</w:t>
      </w:r>
    </w:p>
    <w:bookmarkEnd w:id="11"/>
    <w:p w14:paraId="3549DF80" w14:textId="77777777" w:rsidR="000A2D63" w:rsidRPr="005903A0" w:rsidRDefault="000A2D63" w:rsidP="000A2D63">
      <w:pPr>
        <w:suppressAutoHyphens/>
        <w:autoSpaceDN w:val="0"/>
        <w:textAlignment w:val="baseline"/>
        <w:rPr>
          <w:color w:val="000000"/>
          <w:kern w:val="3"/>
          <w:szCs w:val="22"/>
          <w:lang w:eastAsia="zh-CN"/>
        </w:rPr>
      </w:pPr>
      <w:r w:rsidRPr="005903A0">
        <w:rPr>
          <w:color w:val="000000"/>
          <w:kern w:val="3"/>
          <w:szCs w:val="22"/>
          <w:lang w:eastAsia="zh-CN"/>
        </w:rPr>
        <w:t>W trakcie remontu zniszczonych elementów przepustów mogą być wymieniane:</w:t>
      </w:r>
    </w:p>
    <w:p w14:paraId="6E0FF9A7" w14:textId="77777777" w:rsidR="000A2D63" w:rsidRDefault="000A2D63" w:rsidP="000A2D63">
      <w:pPr>
        <w:pStyle w:val="Akapitzlist"/>
        <w:numPr>
          <w:ilvl w:val="0"/>
          <w:numId w:val="15"/>
        </w:numPr>
        <w:spacing w:before="0" w:after="0" w:line="240" w:lineRule="auto"/>
        <w:contextualSpacing/>
        <w:rPr>
          <w:color w:val="000000"/>
          <w:kern w:val="3"/>
          <w:szCs w:val="22"/>
          <w:lang w:eastAsia="zh-CN"/>
        </w:rPr>
      </w:pPr>
      <w:r w:rsidRPr="005903A0">
        <w:rPr>
          <w:color w:val="000000"/>
          <w:kern w:val="3"/>
          <w:szCs w:val="22"/>
          <w:lang w:eastAsia="zh-CN"/>
        </w:rPr>
        <w:t xml:space="preserve">ścianki czołowe </w:t>
      </w:r>
    </w:p>
    <w:p w14:paraId="75E978CC" w14:textId="087D701E" w:rsidR="000A2D63" w:rsidRPr="005903A0" w:rsidRDefault="000A2D63" w:rsidP="000A2D63">
      <w:pPr>
        <w:pStyle w:val="Akapitzlist"/>
        <w:rPr>
          <w:color w:val="000000"/>
          <w:kern w:val="3"/>
          <w:szCs w:val="22"/>
          <w:lang w:eastAsia="zh-CN"/>
        </w:rPr>
      </w:pPr>
      <w:r w:rsidRPr="005903A0">
        <w:rPr>
          <w:color w:val="000000"/>
          <w:kern w:val="3"/>
          <w:szCs w:val="22"/>
          <w:lang w:eastAsia="zh-CN"/>
        </w:rPr>
        <w:t xml:space="preserve">wykonać fundamenty z betonu C 12/15 na głębokość </w:t>
      </w:r>
      <w:r w:rsidR="00FC6B9D">
        <w:rPr>
          <w:color w:val="000000"/>
          <w:kern w:val="3"/>
          <w:szCs w:val="22"/>
          <w:lang w:eastAsia="zh-CN"/>
        </w:rPr>
        <w:t>3</w:t>
      </w:r>
      <w:r w:rsidRPr="005903A0">
        <w:rPr>
          <w:color w:val="000000"/>
          <w:kern w:val="3"/>
          <w:szCs w:val="22"/>
          <w:lang w:eastAsia="zh-CN"/>
        </w:rPr>
        <w:t xml:space="preserve">0cm i grubości 30cm, </w:t>
      </w:r>
    </w:p>
    <w:p w14:paraId="67BA3C43" w14:textId="77777777" w:rsidR="000A2D63" w:rsidRDefault="000A2D63" w:rsidP="000A2D63">
      <w:pPr>
        <w:pStyle w:val="Akapitzlist"/>
        <w:numPr>
          <w:ilvl w:val="0"/>
          <w:numId w:val="15"/>
        </w:numPr>
        <w:spacing w:before="0" w:after="0" w:line="240" w:lineRule="auto"/>
        <w:contextualSpacing/>
        <w:rPr>
          <w:color w:val="000000"/>
          <w:kern w:val="3"/>
          <w:szCs w:val="22"/>
          <w:lang w:eastAsia="zh-CN"/>
        </w:rPr>
      </w:pPr>
      <w:r w:rsidRPr="005903A0">
        <w:rPr>
          <w:color w:val="000000"/>
          <w:kern w:val="3"/>
          <w:szCs w:val="22"/>
          <w:lang w:eastAsia="zh-CN"/>
        </w:rPr>
        <w:t>rury przepustowe</w:t>
      </w:r>
    </w:p>
    <w:p w14:paraId="6EA6BA4B" w14:textId="56D04D91" w:rsidR="000A2D63" w:rsidRPr="005903A0" w:rsidRDefault="000A2D63" w:rsidP="000A2D63">
      <w:pPr>
        <w:pStyle w:val="Akapitzlist"/>
        <w:rPr>
          <w:color w:val="000000"/>
          <w:kern w:val="3"/>
          <w:szCs w:val="22"/>
          <w:lang w:eastAsia="zh-CN"/>
        </w:rPr>
      </w:pPr>
      <w:r w:rsidRPr="005903A0">
        <w:rPr>
          <w:color w:val="000000"/>
          <w:kern w:val="3"/>
          <w:szCs w:val="22"/>
          <w:lang w:eastAsia="zh-CN"/>
        </w:rPr>
        <w:t xml:space="preserve">wykonać fundamenty z betonu C 12/15 na głębokość </w:t>
      </w:r>
      <w:r w:rsidR="00FC6B9D">
        <w:rPr>
          <w:color w:val="000000"/>
          <w:kern w:val="3"/>
          <w:szCs w:val="22"/>
          <w:lang w:eastAsia="zh-CN"/>
        </w:rPr>
        <w:t>3</w:t>
      </w:r>
      <w:r w:rsidRPr="005903A0">
        <w:rPr>
          <w:color w:val="000000"/>
          <w:kern w:val="3"/>
          <w:szCs w:val="22"/>
          <w:lang w:eastAsia="zh-CN"/>
        </w:rPr>
        <w:t xml:space="preserve">0cm i grubości 30cm, </w:t>
      </w:r>
    </w:p>
    <w:p w14:paraId="0D45B4ED" w14:textId="25C1847C" w:rsidR="000A2D63" w:rsidRPr="00715384" w:rsidRDefault="000A2D63" w:rsidP="000A2D63">
      <w:pPr>
        <w:pStyle w:val="Akapitzlist"/>
        <w:rPr>
          <w:color w:val="000000"/>
          <w:kern w:val="3"/>
          <w:szCs w:val="22"/>
          <w:lang w:eastAsia="zh-CN"/>
        </w:rPr>
      </w:pPr>
      <w:r w:rsidRPr="005903A0">
        <w:rPr>
          <w:color w:val="000000"/>
          <w:kern w:val="3"/>
          <w:szCs w:val="22"/>
          <w:lang w:eastAsia="zh-CN"/>
        </w:rPr>
        <w:t xml:space="preserve">wymurować ścianki czołowe </w:t>
      </w:r>
    </w:p>
    <w:p w14:paraId="463AAE4E" w14:textId="1C41B372" w:rsidR="000A2D63" w:rsidRPr="005903A0" w:rsidRDefault="000A2D63" w:rsidP="000A2D63">
      <w:pPr>
        <w:pStyle w:val="Akapitzlist"/>
        <w:rPr>
          <w:color w:val="000000"/>
          <w:kern w:val="3"/>
          <w:szCs w:val="22"/>
          <w:lang w:eastAsia="zh-CN"/>
        </w:rPr>
      </w:pPr>
      <w:r w:rsidRPr="005903A0">
        <w:rPr>
          <w:color w:val="000000"/>
          <w:kern w:val="3"/>
          <w:szCs w:val="22"/>
          <w:lang w:eastAsia="zh-CN"/>
        </w:rPr>
        <w:t xml:space="preserve">wykonać ławy fundamentowe grubości </w:t>
      </w:r>
      <w:r w:rsidR="00FC6B9D">
        <w:rPr>
          <w:color w:val="000000"/>
          <w:kern w:val="3"/>
          <w:szCs w:val="22"/>
          <w:lang w:eastAsia="zh-CN"/>
        </w:rPr>
        <w:t>3</w:t>
      </w:r>
      <w:r w:rsidRPr="005903A0">
        <w:rPr>
          <w:color w:val="000000"/>
          <w:kern w:val="3"/>
          <w:szCs w:val="22"/>
          <w:lang w:eastAsia="zh-CN"/>
        </w:rPr>
        <w:t>0cm ze żwiru  pod rurę przepustową</w:t>
      </w:r>
    </w:p>
    <w:p w14:paraId="543DC7BE" w14:textId="07AC9D65" w:rsidR="000A2D63" w:rsidRPr="005903A0" w:rsidRDefault="000A2D63" w:rsidP="000A2D63">
      <w:pPr>
        <w:pStyle w:val="Akapitzlist"/>
        <w:rPr>
          <w:color w:val="000000"/>
          <w:kern w:val="3"/>
          <w:szCs w:val="22"/>
          <w:lang w:eastAsia="zh-CN"/>
        </w:rPr>
      </w:pPr>
      <w:r w:rsidRPr="005903A0">
        <w:rPr>
          <w:color w:val="000000"/>
          <w:kern w:val="3"/>
          <w:szCs w:val="22"/>
          <w:lang w:eastAsia="zh-CN"/>
        </w:rPr>
        <w:t>ułożyć rury karbowane przepustowe z PCV</w:t>
      </w:r>
    </w:p>
    <w:p w14:paraId="6124A2F5" w14:textId="77777777" w:rsidR="000A2D63" w:rsidRPr="00715384" w:rsidRDefault="000A2D63" w:rsidP="000A2D63">
      <w:pPr>
        <w:suppressAutoHyphens/>
        <w:autoSpaceDN w:val="0"/>
        <w:textAlignment w:val="baseline"/>
        <w:rPr>
          <w:color w:val="000000"/>
          <w:kern w:val="3"/>
          <w:szCs w:val="22"/>
          <w:lang w:eastAsia="zh-CN"/>
        </w:rPr>
      </w:pPr>
      <w:r>
        <w:rPr>
          <w:color w:val="000000"/>
          <w:kern w:val="3"/>
          <w:szCs w:val="22"/>
          <w:lang w:eastAsia="zh-CN"/>
        </w:rPr>
        <w:t>R</w:t>
      </w:r>
      <w:r w:rsidRPr="00715384">
        <w:rPr>
          <w:color w:val="000000"/>
          <w:kern w:val="3"/>
          <w:szCs w:val="22"/>
          <w:lang w:eastAsia="zh-CN"/>
        </w:rPr>
        <w:t>emont elementów musi być poprzedzony wykonaniem rozbiórki elementów uszkodzonych.</w:t>
      </w:r>
    </w:p>
    <w:p w14:paraId="558C7029" w14:textId="2F028AB1" w:rsidR="000A2D63" w:rsidRPr="005903A0" w:rsidRDefault="000A2D63" w:rsidP="000A2D63">
      <w:pPr>
        <w:pStyle w:val="Akapitzlist"/>
        <w:rPr>
          <w:color w:val="000000"/>
          <w:kern w:val="3"/>
          <w:szCs w:val="22"/>
          <w:lang w:eastAsia="zh-CN"/>
        </w:rPr>
      </w:pPr>
      <w:r w:rsidRPr="005903A0">
        <w:rPr>
          <w:color w:val="000000"/>
          <w:kern w:val="3"/>
          <w:szCs w:val="22"/>
          <w:lang w:eastAsia="zh-CN"/>
        </w:rPr>
        <w:t>materiały z rozbiórki zostaną podane procesowi utylizacji.</w:t>
      </w:r>
    </w:p>
    <w:p w14:paraId="07B7C8F6" w14:textId="45D761B3" w:rsidR="000A2D63" w:rsidRDefault="000A2D63" w:rsidP="000A2D63">
      <w:pPr>
        <w:pStyle w:val="Akapitzlist"/>
        <w:rPr>
          <w:color w:val="000000"/>
          <w:kern w:val="3"/>
          <w:szCs w:val="22"/>
          <w:lang w:eastAsia="zh-CN"/>
        </w:rPr>
      </w:pPr>
      <w:r w:rsidRPr="005903A0">
        <w:rPr>
          <w:color w:val="000000"/>
          <w:kern w:val="3"/>
          <w:szCs w:val="22"/>
          <w:lang w:eastAsia="zh-CN"/>
        </w:rPr>
        <w:t>należy wykonać roboty ziemne (wykopy i nasypy)</w:t>
      </w:r>
      <w:r w:rsidR="007B662A">
        <w:rPr>
          <w:color w:val="000000"/>
          <w:kern w:val="3"/>
          <w:szCs w:val="22"/>
          <w:lang w:eastAsia="zh-CN"/>
        </w:rPr>
        <w:t>.</w:t>
      </w:r>
    </w:p>
    <w:p w14:paraId="5086ADF5" w14:textId="583D757F" w:rsidR="000A2D63" w:rsidRDefault="000A2D63" w:rsidP="000A2D63">
      <w:pPr>
        <w:pStyle w:val="Nagwek1"/>
        <w:rPr>
          <w:lang w:eastAsia="zh-CN"/>
        </w:rPr>
      </w:pPr>
      <w:bookmarkStart w:id="12" w:name="_Toc167267529"/>
      <w:r>
        <w:rPr>
          <w:lang w:eastAsia="zh-CN"/>
        </w:rPr>
        <w:lastRenderedPageBreak/>
        <w:t>Odwonienie</w:t>
      </w:r>
      <w:bookmarkEnd w:id="12"/>
    </w:p>
    <w:p w14:paraId="48D17B7A" w14:textId="439674A3" w:rsidR="000A2D63" w:rsidRDefault="000A2D63" w:rsidP="000A2D63">
      <w:pPr>
        <w:rPr>
          <w:lang w:eastAsia="zh-CN"/>
        </w:rPr>
      </w:pPr>
      <w:bookmarkStart w:id="13" w:name="_Hlk113622045"/>
      <w:r>
        <w:rPr>
          <w:lang w:eastAsia="zh-CN"/>
        </w:rPr>
        <w:t>Odwodnienie nawierzchni jezdni z wód powierzchniowych pozostaje bez zmian jako powierzchniowe, spadkami poprzecznymi i podłużnymi na tereny zielone, do rowów  i istniejącej kanalizacji deszczowej. W ramach opracowania zostanie przeprowadzone odtworzenie istniejących rowów poprzez  ich odkrzaczenie, pogłębienie i wyprofilowanie na odcinku przebudowywanej drogi</w:t>
      </w:r>
      <w:r w:rsidR="007B662A">
        <w:rPr>
          <w:lang w:eastAsia="zh-CN"/>
        </w:rPr>
        <w:t xml:space="preserve"> z zachowaniem odpowiednich spadków podłużnych, umożliwiający płynne odprowadzenie wód opadowych, dostosowane do istniejącego terenu</w:t>
      </w:r>
      <w:r>
        <w:rPr>
          <w:lang w:eastAsia="zh-CN"/>
        </w:rPr>
        <w:t>. Pochylenie skarp 1:1,5</w:t>
      </w:r>
      <w:r w:rsidR="007B662A">
        <w:rPr>
          <w:lang w:eastAsia="zh-CN"/>
        </w:rPr>
        <w:t>, szerokość dna rowu min. 0,4m, głębokość rowu min, 0,5m</w:t>
      </w:r>
      <w:r>
        <w:rPr>
          <w:lang w:eastAsia="zh-CN"/>
        </w:rPr>
        <w:t>.</w:t>
      </w:r>
    </w:p>
    <w:p w14:paraId="06F5C9F9" w14:textId="5C98C486" w:rsidR="000A2D63" w:rsidRDefault="000A2D63" w:rsidP="000A2D63">
      <w:pPr>
        <w:pStyle w:val="Nagwek1"/>
        <w:rPr>
          <w:lang w:eastAsia="zh-CN"/>
        </w:rPr>
      </w:pPr>
      <w:bookmarkStart w:id="14" w:name="_Toc167267530"/>
      <w:bookmarkEnd w:id="13"/>
      <w:r>
        <w:rPr>
          <w:lang w:eastAsia="zh-CN"/>
        </w:rPr>
        <w:t>Oznakowanie</w:t>
      </w:r>
      <w:bookmarkEnd w:id="14"/>
    </w:p>
    <w:p w14:paraId="2BB34985" w14:textId="2E938152" w:rsidR="000A2D63" w:rsidRPr="002216EC" w:rsidRDefault="000A2D63" w:rsidP="000A2D63">
      <w:pPr>
        <w:suppressAutoHyphens/>
        <w:autoSpaceDN w:val="0"/>
        <w:textAlignment w:val="baseline"/>
        <w:rPr>
          <w:rFonts w:eastAsia="Calibri"/>
          <w:b/>
          <w:color w:val="000000"/>
          <w:kern w:val="3"/>
          <w:lang w:eastAsia="zh-CN"/>
        </w:rPr>
      </w:pPr>
      <w:r w:rsidRPr="001E23B6">
        <w:rPr>
          <w:rFonts w:eastAsia="Calibri"/>
          <w:color w:val="000000"/>
          <w:kern w:val="3"/>
          <w:lang w:eastAsia="zh-CN"/>
        </w:rPr>
        <w:t xml:space="preserve">Istniejące znaki drogowe pionowe w ramach przebudowy drogi </w:t>
      </w:r>
      <w:r w:rsidR="00C35BEC">
        <w:rPr>
          <w:rFonts w:eastAsia="Calibri"/>
          <w:color w:val="000000"/>
          <w:kern w:val="3"/>
          <w:lang w:eastAsia="zh-CN"/>
        </w:rPr>
        <w:t>gminnej</w:t>
      </w:r>
      <w:r w:rsidRPr="001E23B6">
        <w:rPr>
          <w:rFonts w:eastAsia="Calibri"/>
          <w:color w:val="000000"/>
          <w:kern w:val="3"/>
          <w:lang w:eastAsia="zh-CN"/>
        </w:rPr>
        <w:t xml:space="preserve"> zostaną zdemontowane i przewiezione na teren </w:t>
      </w:r>
      <w:r w:rsidR="00C35BEC">
        <w:rPr>
          <w:rFonts w:eastAsia="Calibri"/>
          <w:color w:val="000000"/>
          <w:kern w:val="3"/>
          <w:lang w:eastAsia="zh-CN"/>
        </w:rPr>
        <w:t>Inwestora</w:t>
      </w:r>
      <w:r w:rsidRPr="001E23B6">
        <w:rPr>
          <w:rFonts w:eastAsia="Calibri"/>
          <w:color w:val="000000"/>
          <w:kern w:val="3"/>
          <w:lang w:eastAsia="zh-CN"/>
        </w:rPr>
        <w:t>. Po zakończeniu robót nawierzchniowych i ziemnych zamontowane zostaną nowe znaki drogowe zgodnie z</w:t>
      </w:r>
      <w:r>
        <w:rPr>
          <w:rFonts w:eastAsia="Calibri"/>
          <w:color w:val="000000"/>
          <w:kern w:val="3"/>
          <w:lang w:eastAsia="zh-CN"/>
        </w:rPr>
        <w:t> </w:t>
      </w:r>
      <w:r w:rsidRPr="001E23B6">
        <w:rPr>
          <w:rFonts w:eastAsia="Calibri"/>
          <w:color w:val="000000"/>
          <w:kern w:val="3"/>
          <w:lang w:eastAsia="zh-CN"/>
        </w:rPr>
        <w:t>opracowanym w tym celu nowym projektem organizacji ruchu.</w:t>
      </w:r>
    </w:p>
    <w:p w14:paraId="18183ACD" w14:textId="77777777" w:rsidR="000A2D63" w:rsidRPr="002216EC" w:rsidRDefault="000A2D63" w:rsidP="000A2D63">
      <w:pPr>
        <w:suppressAutoHyphens/>
        <w:autoSpaceDN w:val="0"/>
        <w:textAlignment w:val="baseline"/>
        <w:rPr>
          <w:rFonts w:eastAsia="Calibri"/>
          <w:color w:val="000000"/>
          <w:kern w:val="3"/>
          <w:lang w:eastAsia="zh-CN"/>
        </w:rPr>
      </w:pPr>
      <w:r w:rsidRPr="002216EC">
        <w:rPr>
          <w:rFonts w:eastAsia="Calibri"/>
          <w:color w:val="000000"/>
          <w:kern w:val="3"/>
          <w:lang w:eastAsia="zh-CN"/>
        </w:rPr>
        <w:t xml:space="preserve">Projekt </w:t>
      </w:r>
      <w:r>
        <w:rPr>
          <w:rFonts w:eastAsia="Calibri"/>
          <w:color w:val="000000"/>
          <w:kern w:val="3"/>
          <w:lang w:eastAsia="zh-CN"/>
        </w:rPr>
        <w:t xml:space="preserve">docelowej </w:t>
      </w:r>
      <w:r w:rsidRPr="002216EC">
        <w:rPr>
          <w:rFonts w:eastAsia="Calibri"/>
          <w:color w:val="000000"/>
          <w:kern w:val="3"/>
          <w:lang w:eastAsia="zh-CN"/>
        </w:rPr>
        <w:t>organizacji</w:t>
      </w:r>
      <w:r>
        <w:rPr>
          <w:rFonts w:eastAsia="Calibri"/>
          <w:color w:val="000000"/>
          <w:kern w:val="3"/>
          <w:lang w:eastAsia="zh-CN"/>
        </w:rPr>
        <w:t xml:space="preserve"> ruchu stanowi odrębne opracowanie.</w:t>
      </w:r>
    </w:p>
    <w:p w14:paraId="6BB81FBE" w14:textId="0EE18BD0" w:rsidR="000A2D63" w:rsidRDefault="000A2D63" w:rsidP="000A2D63">
      <w:pPr>
        <w:pStyle w:val="Nagwek1"/>
        <w:rPr>
          <w:lang w:eastAsia="zh-CN"/>
        </w:rPr>
      </w:pPr>
      <w:bookmarkStart w:id="15" w:name="_Toc167267531"/>
      <w:r>
        <w:rPr>
          <w:lang w:eastAsia="zh-CN"/>
        </w:rPr>
        <w:t>Roboty ziemne</w:t>
      </w:r>
      <w:bookmarkEnd w:id="15"/>
    </w:p>
    <w:p w14:paraId="7DBD5B7D" w14:textId="15A6BF66" w:rsidR="000A2D63" w:rsidRDefault="000A2D63" w:rsidP="000A2D63">
      <w:pPr>
        <w:rPr>
          <w:lang w:eastAsia="zh-CN"/>
        </w:rPr>
      </w:pPr>
      <w:r>
        <w:rPr>
          <w:lang w:eastAsia="zh-CN"/>
        </w:rPr>
        <w:t>Roboty ziemne będą polegały na wykonaniu koryta pod zjazdy</w:t>
      </w:r>
      <w:r w:rsidR="00081BFB">
        <w:rPr>
          <w:lang w:eastAsia="zh-CN"/>
        </w:rPr>
        <w:t xml:space="preserve"> oraz poszerzenia jezdni</w:t>
      </w:r>
      <w:r>
        <w:rPr>
          <w:lang w:eastAsia="zh-CN"/>
        </w:rPr>
        <w:t xml:space="preserve">. Wykonane zostaną wykopy przy remoncie przepustów i kanalizacji deszczowej. Nadmiar gruntu zostanie rozplantowany na powierzchni do granicy pasa drogowego lub wywieziony na odległość </w:t>
      </w:r>
      <w:r w:rsidR="00F32885">
        <w:rPr>
          <w:lang w:eastAsia="zh-CN"/>
        </w:rPr>
        <w:t xml:space="preserve"> do 5</w:t>
      </w:r>
      <w:r>
        <w:rPr>
          <w:lang w:eastAsia="zh-CN"/>
        </w:rPr>
        <w:t>km. Nasypy będą wykonane przy zaspaniu wykopów</w:t>
      </w:r>
      <w:r w:rsidR="00DF16D4">
        <w:rPr>
          <w:lang w:eastAsia="zh-CN"/>
        </w:rPr>
        <w:t xml:space="preserve"> i odtworzeniu przydrożnych skarp</w:t>
      </w:r>
      <w:r>
        <w:rPr>
          <w:lang w:eastAsia="zh-CN"/>
        </w:rPr>
        <w:t>. Nasypy pod warstwy konstrukcyjne jezdni, poboczy i zjazdów muszą być wykonywane z gruntów niewysadzinowych. I</w:t>
      </w:r>
      <w:r w:rsidRPr="00FB16DE">
        <w:rPr>
          <w:vertAlign w:val="subscript"/>
          <w:lang w:eastAsia="zh-CN"/>
        </w:rPr>
        <w:t>s</w:t>
      </w:r>
      <w:r>
        <w:rPr>
          <w:lang w:eastAsia="zh-CN"/>
        </w:rPr>
        <w:t xml:space="preserve"> nie może być mniejsze od 1,0.</w:t>
      </w:r>
    </w:p>
    <w:p w14:paraId="0BC8EAC7" w14:textId="51566D9A" w:rsidR="00D14B04" w:rsidRDefault="00D14B04" w:rsidP="00D14B04">
      <w:pPr>
        <w:pStyle w:val="Nagwek1"/>
        <w:rPr>
          <w:lang w:eastAsia="zh-CN"/>
        </w:rPr>
      </w:pPr>
      <w:bookmarkStart w:id="16" w:name="_Toc167267532"/>
      <w:r>
        <w:rPr>
          <w:lang w:eastAsia="zh-CN"/>
        </w:rPr>
        <w:t>Uwagi końcowe</w:t>
      </w:r>
      <w:bookmarkEnd w:id="16"/>
    </w:p>
    <w:p w14:paraId="4D7ADF02" w14:textId="45A658BC" w:rsidR="00D14B04" w:rsidRDefault="00C928ED" w:rsidP="00D14B04">
      <w:pPr>
        <w:rPr>
          <w:lang w:eastAsia="zh-CN"/>
        </w:rPr>
      </w:pPr>
      <w:r>
        <w:rPr>
          <w:lang w:eastAsia="zh-CN"/>
        </w:rPr>
        <w:t>Wszystkie nieprzewidziane prace i czynności należy uzgodnić z Inspektorem Nadzoru.</w:t>
      </w:r>
    </w:p>
    <w:p w14:paraId="45BCF9F2" w14:textId="77777777" w:rsidR="00433D36" w:rsidRPr="00D14B04" w:rsidRDefault="00433D36" w:rsidP="00D14B04">
      <w:pPr>
        <w:rPr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800"/>
      </w:tblGrid>
      <w:tr w:rsidR="00D938B8" w14:paraId="1790471C" w14:textId="77777777" w:rsidTr="00433D36">
        <w:trPr>
          <w:trHeight w:val="851"/>
        </w:trPr>
        <w:tc>
          <w:tcPr>
            <w:tcW w:w="2405" w:type="dxa"/>
          </w:tcPr>
          <w:p w14:paraId="40A96902" w14:textId="77777777" w:rsidR="00D938B8" w:rsidRPr="00AB1A38" w:rsidRDefault="00D938B8" w:rsidP="00433D36">
            <w:pPr>
              <w:rPr>
                <w:color w:val="1F3864" w:themeColor="accent1" w:themeShade="80"/>
              </w:rPr>
            </w:pPr>
            <w:r w:rsidRPr="00AB1A38">
              <w:rPr>
                <w:color w:val="1F3864" w:themeColor="accent1" w:themeShade="80"/>
              </w:rPr>
              <w:t>Opracował:</w:t>
            </w:r>
          </w:p>
        </w:tc>
        <w:tc>
          <w:tcPr>
            <w:tcW w:w="6800" w:type="dxa"/>
            <w:vAlign w:val="bottom"/>
          </w:tcPr>
          <w:p w14:paraId="1382AF6B" w14:textId="03BC631A" w:rsidR="00D938B8" w:rsidRDefault="00D938B8" w:rsidP="00433D36">
            <w:pPr>
              <w:jc w:val="left"/>
            </w:pPr>
            <w:r>
              <w:t>Rozalia Kolenda</w:t>
            </w:r>
            <w:r w:rsidR="00433D36">
              <w:t xml:space="preserve">  </w:t>
            </w:r>
            <w:r>
              <w:t>……………………….</w:t>
            </w:r>
          </w:p>
        </w:tc>
      </w:tr>
      <w:tr w:rsidR="00D938B8" w14:paraId="03955AEC" w14:textId="77777777" w:rsidTr="00433D36">
        <w:trPr>
          <w:trHeight w:val="851"/>
        </w:trPr>
        <w:tc>
          <w:tcPr>
            <w:tcW w:w="2405" w:type="dxa"/>
          </w:tcPr>
          <w:p w14:paraId="1504A93C" w14:textId="77777777" w:rsidR="00D938B8" w:rsidRPr="00AB1A38" w:rsidRDefault="00D938B8" w:rsidP="00433D36">
            <w:pPr>
              <w:rPr>
                <w:color w:val="1F3864" w:themeColor="accent1" w:themeShade="80"/>
              </w:rPr>
            </w:pPr>
            <w:r w:rsidRPr="00AB1A38">
              <w:rPr>
                <w:color w:val="1F3864" w:themeColor="accent1" w:themeShade="80"/>
              </w:rPr>
              <w:t>Projektował:</w:t>
            </w:r>
          </w:p>
        </w:tc>
        <w:tc>
          <w:tcPr>
            <w:tcW w:w="6800" w:type="dxa"/>
            <w:vAlign w:val="bottom"/>
          </w:tcPr>
          <w:p w14:paraId="318CDA09" w14:textId="4FDD664E" w:rsidR="00D938B8" w:rsidRDefault="00D938B8" w:rsidP="00433D36">
            <w:pPr>
              <w:jc w:val="left"/>
            </w:pPr>
            <w:r>
              <w:t>Jerzy Bakalarski</w:t>
            </w:r>
            <w:r w:rsidR="00433D36">
              <w:t xml:space="preserve"> </w:t>
            </w:r>
            <w:r>
              <w:t>……………………...</w:t>
            </w:r>
          </w:p>
        </w:tc>
      </w:tr>
    </w:tbl>
    <w:p w14:paraId="492C080C" w14:textId="77777777" w:rsidR="00856D3E" w:rsidRDefault="00856D3E" w:rsidP="00D938B8">
      <w:pPr>
        <w:rPr>
          <w:lang w:eastAsia="zh-CN"/>
        </w:rPr>
        <w:sectPr w:rsidR="00856D3E" w:rsidSect="00C52E58">
          <w:pgSz w:w="11906" w:h="16838"/>
          <w:pgMar w:top="1417" w:right="1274" w:bottom="1134" w:left="1417" w:header="708" w:footer="708" w:gutter="0"/>
          <w:cols w:space="708"/>
          <w:docGrid w:linePitch="360"/>
        </w:sectPr>
      </w:pPr>
    </w:p>
    <w:p w14:paraId="6D4D119B" w14:textId="78D5E927" w:rsidR="00D938B8" w:rsidRPr="000A2D63" w:rsidRDefault="00856D3E" w:rsidP="0072451A">
      <w:pPr>
        <w:pStyle w:val="Tytu"/>
        <w:rPr>
          <w:lang w:eastAsia="zh-CN"/>
        </w:rPr>
      </w:pPr>
      <w:r>
        <w:lastRenderedPageBreak/>
        <w:t xml:space="preserve">CZĘŚĆ </w:t>
      </w:r>
      <w:r>
        <w:t>RYSUNKOW</w:t>
      </w:r>
      <w:r w:rsidR="0072451A">
        <w:t>A</w:t>
      </w:r>
    </w:p>
    <w:sectPr w:rsidR="00D938B8" w:rsidRPr="000A2D63" w:rsidSect="00C52E58"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BAE8B" w14:textId="77777777" w:rsidR="007B24C2" w:rsidRDefault="007B24C2" w:rsidP="00D20FAD">
      <w:r>
        <w:separator/>
      </w:r>
    </w:p>
  </w:endnote>
  <w:endnote w:type="continuationSeparator" w:id="0">
    <w:p w14:paraId="1D978F2E" w14:textId="77777777" w:rsidR="007B24C2" w:rsidRDefault="007B24C2" w:rsidP="00D2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9D6EE" w14:textId="77777777" w:rsidR="000325DD" w:rsidRPr="00545A06" w:rsidRDefault="000325DD" w:rsidP="000325DD">
    <w:pPr>
      <w:tabs>
        <w:tab w:val="center" w:pos="4550"/>
        <w:tab w:val="left" w:pos="5818"/>
      </w:tabs>
      <w:ind w:right="260"/>
      <w:jc w:val="left"/>
      <w:rPr>
        <w:color w:val="808080" w:themeColor="background1" w:themeShade="80"/>
        <w:sz w:val="12"/>
        <w:szCs w:val="12"/>
      </w:rPr>
    </w:pPr>
    <w:r w:rsidRPr="00545A06">
      <w:rPr>
        <w:color w:val="767171" w:themeColor="background2" w:themeShade="80"/>
        <w:spacing w:val="60"/>
        <w:sz w:val="12"/>
        <w:szCs w:val="12"/>
      </w:rPr>
      <w:t>Strona</w:t>
    </w:r>
    <w:r w:rsidRPr="00545A06">
      <w:rPr>
        <w:color w:val="808080" w:themeColor="background1" w:themeShade="80"/>
        <w:sz w:val="12"/>
        <w:szCs w:val="12"/>
      </w:rPr>
      <w:t xml:space="preserve"> </w:t>
    </w:r>
    <w:r w:rsidRPr="00545A06">
      <w:rPr>
        <w:color w:val="767171" w:themeColor="background2" w:themeShade="80"/>
        <w:sz w:val="12"/>
        <w:szCs w:val="12"/>
      </w:rPr>
      <w:fldChar w:fldCharType="begin"/>
    </w:r>
    <w:r w:rsidRPr="00545A06">
      <w:rPr>
        <w:color w:val="767171" w:themeColor="background2" w:themeShade="80"/>
        <w:sz w:val="12"/>
        <w:szCs w:val="12"/>
      </w:rPr>
      <w:instrText>PAGE   \* MERGEFORMAT</w:instrText>
    </w:r>
    <w:r w:rsidRPr="00545A06">
      <w:rPr>
        <w:color w:val="767171" w:themeColor="background2" w:themeShade="80"/>
        <w:sz w:val="12"/>
        <w:szCs w:val="12"/>
      </w:rPr>
      <w:fldChar w:fldCharType="separate"/>
    </w:r>
    <w:r w:rsidRPr="00545A06">
      <w:rPr>
        <w:color w:val="767171" w:themeColor="background2" w:themeShade="80"/>
        <w:sz w:val="12"/>
        <w:szCs w:val="12"/>
      </w:rPr>
      <w:t>1</w:t>
    </w:r>
    <w:r w:rsidRPr="00545A06">
      <w:rPr>
        <w:color w:val="767171" w:themeColor="background2" w:themeShade="80"/>
        <w:sz w:val="12"/>
        <w:szCs w:val="12"/>
      </w:rPr>
      <w:fldChar w:fldCharType="end"/>
    </w:r>
    <w:r w:rsidRPr="00545A06">
      <w:rPr>
        <w:color w:val="767171" w:themeColor="background2" w:themeShade="80"/>
        <w:sz w:val="12"/>
        <w:szCs w:val="12"/>
      </w:rPr>
      <w:t xml:space="preserve"> | </w:t>
    </w:r>
    <w:r w:rsidRPr="00545A06">
      <w:rPr>
        <w:color w:val="767171" w:themeColor="background2" w:themeShade="80"/>
        <w:sz w:val="12"/>
        <w:szCs w:val="12"/>
      </w:rPr>
      <w:fldChar w:fldCharType="begin"/>
    </w:r>
    <w:r w:rsidRPr="00545A06">
      <w:rPr>
        <w:color w:val="767171" w:themeColor="background2" w:themeShade="80"/>
        <w:sz w:val="12"/>
        <w:szCs w:val="12"/>
      </w:rPr>
      <w:instrText>NUMPAGES  \* Arabic  \* MERGEFORMAT</w:instrText>
    </w:r>
    <w:r w:rsidRPr="00545A06">
      <w:rPr>
        <w:color w:val="767171" w:themeColor="background2" w:themeShade="80"/>
        <w:sz w:val="12"/>
        <w:szCs w:val="12"/>
      </w:rPr>
      <w:fldChar w:fldCharType="separate"/>
    </w:r>
    <w:r w:rsidRPr="00545A06">
      <w:rPr>
        <w:color w:val="767171" w:themeColor="background2" w:themeShade="80"/>
        <w:sz w:val="12"/>
        <w:szCs w:val="12"/>
      </w:rPr>
      <w:t>1</w:t>
    </w:r>
    <w:r w:rsidRPr="00545A06">
      <w:rPr>
        <w:color w:val="767171" w:themeColor="background2" w:themeShade="80"/>
        <w:sz w:val="12"/>
        <w:szCs w:val="12"/>
      </w:rPr>
      <w:fldChar w:fldCharType="end"/>
    </w:r>
  </w:p>
  <w:p w14:paraId="3E54A852" w14:textId="77777777" w:rsidR="000325DD" w:rsidRDefault="000325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09F9A" w14:textId="77777777" w:rsidR="00935359" w:rsidRPr="0023161C" w:rsidRDefault="00935359" w:rsidP="0023161C">
    <w:pPr>
      <w:jc w:val="right"/>
      <w:rPr>
        <w:sz w:val="12"/>
        <w:szCs w:val="12"/>
      </w:rPr>
    </w:pPr>
    <w:r w:rsidRPr="0023161C">
      <w:rPr>
        <w:spacing w:val="60"/>
        <w:sz w:val="12"/>
        <w:szCs w:val="12"/>
      </w:rPr>
      <w:t>Strona</w:t>
    </w:r>
    <w:r w:rsidRPr="0023161C">
      <w:rPr>
        <w:sz w:val="12"/>
        <w:szCs w:val="12"/>
      </w:rPr>
      <w:t xml:space="preserve"> </w:t>
    </w:r>
    <w:r w:rsidRPr="0023161C">
      <w:rPr>
        <w:sz w:val="12"/>
        <w:szCs w:val="12"/>
      </w:rPr>
      <w:fldChar w:fldCharType="begin"/>
    </w:r>
    <w:r w:rsidRPr="0023161C">
      <w:rPr>
        <w:sz w:val="12"/>
        <w:szCs w:val="12"/>
      </w:rPr>
      <w:instrText>PAGE   \* MERGEFORMAT</w:instrText>
    </w:r>
    <w:r w:rsidRPr="0023161C">
      <w:rPr>
        <w:sz w:val="12"/>
        <w:szCs w:val="12"/>
      </w:rPr>
      <w:fldChar w:fldCharType="separate"/>
    </w:r>
    <w:r w:rsidRPr="0023161C">
      <w:rPr>
        <w:sz w:val="12"/>
        <w:szCs w:val="12"/>
      </w:rPr>
      <w:t>1</w:t>
    </w:r>
    <w:r w:rsidRPr="0023161C">
      <w:rPr>
        <w:sz w:val="12"/>
        <w:szCs w:val="12"/>
      </w:rPr>
      <w:fldChar w:fldCharType="end"/>
    </w:r>
    <w:r w:rsidRPr="0023161C">
      <w:rPr>
        <w:sz w:val="12"/>
        <w:szCs w:val="12"/>
      </w:rPr>
      <w:t xml:space="preserve"> | </w:t>
    </w:r>
    <w:r w:rsidRPr="0023161C">
      <w:rPr>
        <w:sz w:val="12"/>
        <w:szCs w:val="12"/>
      </w:rPr>
      <w:fldChar w:fldCharType="begin"/>
    </w:r>
    <w:r w:rsidRPr="0023161C">
      <w:rPr>
        <w:sz w:val="12"/>
        <w:szCs w:val="12"/>
      </w:rPr>
      <w:instrText>NUMPAGES  \* Arabic  \* MERGEFORMAT</w:instrText>
    </w:r>
    <w:r w:rsidRPr="0023161C">
      <w:rPr>
        <w:sz w:val="12"/>
        <w:szCs w:val="12"/>
      </w:rPr>
      <w:fldChar w:fldCharType="separate"/>
    </w:r>
    <w:r w:rsidRPr="0023161C">
      <w:rPr>
        <w:sz w:val="12"/>
        <w:szCs w:val="12"/>
      </w:rPr>
      <w:t>1</w:t>
    </w:r>
    <w:r w:rsidRPr="0023161C">
      <w:rPr>
        <w:sz w:val="12"/>
        <w:szCs w:val="12"/>
      </w:rPr>
      <w:fldChar w:fldCharType="end"/>
    </w:r>
  </w:p>
  <w:p w14:paraId="5B5C7263" w14:textId="77777777" w:rsidR="00935359" w:rsidRDefault="00935359" w:rsidP="00D20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843D5" w14:textId="77777777" w:rsidR="007B24C2" w:rsidRDefault="007B24C2" w:rsidP="00D20FAD">
      <w:r>
        <w:separator/>
      </w:r>
    </w:p>
  </w:footnote>
  <w:footnote w:type="continuationSeparator" w:id="0">
    <w:p w14:paraId="0EB02B53" w14:textId="77777777" w:rsidR="007B24C2" w:rsidRDefault="007B24C2" w:rsidP="00D20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AC3D5" w14:textId="4904E921" w:rsidR="00C055C4" w:rsidRDefault="00C055C4" w:rsidP="002D602F">
    <w:pPr>
      <w:pStyle w:val="Nagwek"/>
      <w:jc w:val="right"/>
      <w:rPr>
        <w:i/>
        <w:iCs/>
        <w:color w:val="154165"/>
        <w:sz w:val="16"/>
        <w:szCs w:val="16"/>
      </w:rPr>
    </w:pPr>
    <w:r>
      <w:rPr>
        <w:i/>
        <w:iCs/>
        <w:color w:val="154165"/>
        <w:sz w:val="16"/>
        <w:szCs w:val="16"/>
      </w:rPr>
      <w:t>PROJEKT BUDOWLANY</w:t>
    </w:r>
  </w:p>
  <w:p w14:paraId="1418A46B" w14:textId="0B05FCCF" w:rsidR="002D602F" w:rsidRPr="002D602F" w:rsidRDefault="002518A2" w:rsidP="002D602F">
    <w:pPr>
      <w:pStyle w:val="Nagwek"/>
      <w:jc w:val="right"/>
      <w:rPr>
        <w:i/>
        <w:iCs/>
        <w:color w:val="CFB499"/>
        <w:sz w:val="16"/>
        <w:szCs w:val="16"/>
      </w:rPr>
    </w:pPr>
    <w:r w:rsidRPr="002518A2">
      <w:rPr>
        <w:i/>
        <w:iCs/>
        <w:color w:val="154165"/>
        <w:sz w:val="16"/>
        <w:szCs w:val="16"/>
      </w:rPr>
      <w:t>"Przebudowa drogi gminnej Parnowo- Cieszyn”</w:t>
    </w:r>
    <w:r w:rsidR="002D602F">
      <w:rPr>
        <w:i/>
        <w:iCs/>
        <w:noProof/>
        <w:color w:val="CFB499"/>
        <w:sz w:val="16"/>
        <w:szCs w:val="16"/>
      </w:rPr>
      <mc:AlternateContent>
        <mc:Choice Requires="wps">
          <w:drawing>
            <wp:inline distT="0" distB="0" distL="0" distR="0" wp14:anchorId="2FA212DD" wp14:editId="3C08A8B5">
              <wp:extent cx="5762625" cy="0"/>
              <wp:effectExtent l="0" t="0" r="0" b="0"/>
              <wp:docPr id="43" name="Łącznik prosty 43" descr="Linia rozdzielają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2625" cy="0"/>
                      </a:xfrm>
                      <a:prstGeom prst="line">
                        <a:avLst/>
                      </a:prstGeom>
                      <a:ln>
                        <a:solidFill>
                          <a:srgbClr val="15416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1A67097" id="Łącznik prosty 43" o:spid="_x0000_s1026" alt="Linia rozdzielająca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" strokecolor="#154165" strokeweight=".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2819A" w14:textId="5621A1ED" w:rsidR="002A0A29" w:rsidRDefault="002A0A29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77BCB3FD" wp14:editId="6ADD29D5">
              <wp:extent cx="5495925" cy="0"/>
              <wp:effectExtent l="0" t="0" r="0" b="0"/>
              <wp:docPr id="16" name="Łącznik prosty 16" descr="Linia rozdzielają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959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2ED404B" id="Łącznik prosty 16" o:spid="_x0000_s1026" alt="Linia rozdzielająca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32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" strokecolor="#ed7d31 [3205]" strokeweight=".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F161A"/>
    <w:multiLevelType w:val="multilevel"/>
    <w:tmpl w:val="B6D244A8"/>
    <w:lvl w:ilvl="0">
      <w:start w:val="1"/>
      <w:numFmt w:val="decimal"/>
      <w:pStyle w:val="Nagwek1"/>
      <w:lvlText w:val="%1.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292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436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580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868" w:hanging="1584"/>
      </w:pPr>
      <w:rPr>
        <w:rFonts w:hint="default"/>
      </w:rPr>
    </w:lvl>
  </w:abstractNum>
  <w:abstractNum w:abstractNumId="1" w15:restartNumberingAfterBreak="0">
    <w:nsid w:val="04EC7BFC"/>
    <w:multiLevelType w:val="hybridMultilevel"/>
    <w:tmpl w:val="95AEDE20"/>
    <w:lvl w:ilvl="0" w:tplc="09182C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pacing w:val="-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3796E"/>
    <w:multiLevelType w:val="hybridMultilevel"/>
    <w:tmpl w:val="99969870"/>
    <w:lvl w:ilvl="0" w:tplc="09182C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pacing w:val="-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7D81D84"/>
    <w:multiLevelType w:val="hybridMultilevel"/>
    <w:tmpl w:val="0204A4B6"/>
    <w:lvl w:ilvl="0" w:tplc="60E0E024">
      <w:start w:val="1"/>
      <w:numFmt w:val="bullet"/>
      <w:pStyle w:val="Akapitzlist"/>
      <w:lvlText w:val=""/>
      <w:lvlJc w:val="left"/>
      <w:pPr>
        <w:ind w:left="1004" w:hanging="360"/>
      </w:pPr>
      <w:rPr>
        <w:rFonts w:ascii="Symbol" w:hAnsi="Symbol" w:hint="default"/>
        <w:spacing w:val="-4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978D0"/>
    <w:multiLevelType w:val="hybridMultilevel"/>
    <w:tmpl w:val="558EC02C"/>
    <w:lvl w:ilvl="0" w:tplc="D4601E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pacing w:val="-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BD3753"/>
    <w:multiLevelType w:val="hybridMultilevel"/>
    <w:tmpl w:val="626AEE0E"/>
    <w:lvl w:ilvl="0" w:tplc="09182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-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74609"/>
    <w:multiLevelType w:val="hybridMultilevel"/>
    <w:tmpl w:val="EA1E411C"/>
    <w:lvl w:ilvl="0" w:tplc="BD923E0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pacing w:val="-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A9375FE"/>
    <w:multiLevelType w:val="hybridMultilevel"/>
    <w:tmpl w:val="B92AF762"/>
    <w:lvl w:ilvl="0" w:tplc="09182C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pacing w:val="-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AAE6C6A"/>
    <w:multiLevelType w:val="hybridMultilevel"/>
    <w:tmpl w:val="ED7EBF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2FD365C"/>
    <w:multiLevelType w:val="hybridMultilevel"/>
    <w:tmpl w:val="59E2AD36"/>
    <w:lvl w:ilvl="0" w:tplc="09182C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pacing w:val="-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9D5300B"/>
    <w:multiLevelType w:val="hybridMultilevel"/>
    <w:tmpl w:val="C8B43B42"/>
    <w:lvl w:ilvl="0" w:tplc="09182C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pacing w:val="-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E8875F1"/>
    <w:multiLevelType w:val="hybridMultilevel"/>
    <w:tmpl w:val="D8F26F42"/>
    <w:lvl w:ilvl="0" w:tplc="09182C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pacing w:val="-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03701D9"/>
    <w:multiLevelType w:val="hybridMultilevel"/>
    <w:tmpl w:val="D4A09D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73EB0"/>
    <w:multiLevelType w:val="hybridMultilevel"/>
    <w:tmpl w:val="9A56635E"/>
    <w:lvl w:ilvl="0" w:tplc="BC26AB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2CC7E1D"/>
    <w:multiLevelType w:val="hybridMultilevel"/>
    <w:tmpl w:val="F86CD87C"/>
    <w:lvl w:ilvl="0" w:tplc="50A40CA0">
      <w:start w:val="1"/>
      <w:numFmt w:val="bullet"/>
      <w:lvlText w:val="&gt;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3AE5434"/>
    <w:multiLevelType w:val="hybridMultilevel"/>
    <w:tmpl w:val="33FA708E"/>
    <w:lvl w:ilvl="0" w:tplc="09182C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pacing w:val="-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5057F38"/>
    <w:multiLevelType w:val="hybridMultilevel"/>
    <w:tmpl w:val="CA023050"/>
    <w:lvl w:ilvl="0" w:tplc="50A40CA0">
      <w:start w:val="1"/>
      <w:numFmt w:val="bullet"/>
      <w:lvlText w:val="&gt;"/>
      <w:lvlJc w:val="left"/>
      <w:pPr>
        <w:ind w:left="136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526530523">
    <w:abstractNumId w:val="0"/>
  </w:num>
  <w:num w:numId="2" w16cid:durableId="334499747">
    <w:abstractNumId w:val="10"/>
  </w:num>
  <w:num w:numId="3" w16cid:durableId="915632761">
    <w:abstractNumId w:val="2"/>
  </w:num>
  <w:num w:numId="4" w16cid:durableId="1859929726">
    <w:abstractNumId w:val="8"/>
  </w:num>
  <w:num w:numId="5" w16cid:durableId="1636787879">
    <w:abstractNumId w:val="7"/>
  </w:num>
  <w:num w:numId="6" w16cid:durableId="122426861">
    <w:abstractNumId w:val="15"/>
  </w:num>
  <w:num w:numId="7" w16cid:durableId="370230869">
    <w:abstractNumId w:val="6"/>
  </w:num>
  <w:num w:numId="8" w16cid:durableId="1724330052">
    <w:abstractNumId w:val="16"/>
  </w:num>
  <w:num w:numId="9" w16cid:durableId="84613822">
    <w:abstractNumId w:val="9"/>
  </w:num>
  <w:num w:numId="10" w16cid:durableId="495650610">
    <w:abstractNumId w:val="14"/>
  </w:num>
  <w:num w:numId="11" w16cid:durableId="1314333845">
    <w:abstractNumId w:val="11"/>
  </w:num>
  <w:num w:numId="12" w16cid:durableId="464128793">
    <w:abstractNumId w:val="4"/>
  </w:num>
  <w:num w:numId="13" w16cid:durableId="658777925">
    <w:abstractNumId w:val="3"/>
  </w:num>
  <w:num w:numId="14" w16cid:durableId="365718750">
    <w:abstractNumId w:val="13"/>
  </w:num>
  <w:num w:numId="15" w16cid:durableId="53892805">
    <w:abstractNumId w:val="12"/>
  </w:num>
  <w:num w:numId="16" w16cid:durableId="935555196">
    <w:abstractNumId w:val="1"/>
  </w:num>
  <w:num w:numId="17" w16cid:durableId="6143378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3F2"/>
    <w:rsid w:val="0000472F"/>
    <w:rsid w:val="000049F4"/>
    <w:rsid w:val="00025A6E"/>
    <w:rsid w:val="00026ED3"/>
    <w:rsid w:val="00026F6F"/>
    <w:rsid w:val="00031F68"/>
    <w:rsid w:val="000325DD"/>
    <w:rsid w:val="00036460"/>
    <w:rsid w:val="00041F7B"/>
    <w:rsid w:val="0004545D"/>
    <w:rsid w:val="00046FC3"/>
    <w:rsid w:val="00053489"/>
    <w:rsid w:val="00054702"/>
    <w:rsid w:val="00057D7D"/>
    <w:rsid w:val="000649C1"/>
    <w:rsid w:val="00081BFB"/>
    <w:rsid w:val="0008576F"/>
    <w:rsid w:val="0009300D"/>
    <w:rsid w:val="000968FD"/>
    <w:rsid w:val="000A2D63"/>
    <w:rsid w:val="000B4ACC"/>
    <w:rsid w:val="000C69BF"/>
    <w:rsid w:val="000C782B"/>
    <w:rsid w:val="000E0AF0"/>
    <w:rsid w:val="000E1D30"/>
    <w:rsid w:val="000F2092"/>
    <w:rsid w:val="00102FF2"/>
    <w:rsid w:val="0010530A"/>
    <w:rsid w:val="0012137B"/>
    <w:rsid w:val="00125EE6"/>
    <w:rsid w:val="00133FE0"/>
    <w:rsid w:val="00137ECF"/>
    <w:rsid w:val="0014407B"/>
    <w:rsid w:val="00145DB5"/>
    <w:rsid w:val="0015279B"/>
    <w:rsid w:val="00153549"/>
    <w:rsid w:val="00157EAE"/>
    <w:rsid w:val="001655C4"/>
    <w:rsid w:val="0017687C"/>
    <w:rsid w:val="001B43BB"/>
    <w:rsid w:val="001C4F2E"/>
    <w:rsid w:val="001C598F"/>
    <w:rsid w:val="001D16BA"/>
    <w:rsid w:val="001D38CB"/>
    <w:rsid w:val="001D6180"/>
    <w:rsid w:val="001E2028"/>
    <w:rsid w:val="001E358A"/>
    <w:rsid w:val="001E45A4"/>
    <w:rsid w:val="001E6BB5"/>
    <w:rsid w:val="001F3DA7"/>
    <w:rsid w:val="001F57E8"/>
    <w:rsid w:val="00202D7B"/>
    <w:rsid w:val="002035A0"/>
    <w:rsid w:val="00215286"/>
    <w:rsid w:val="002162E5"/>
    <w:rsid w:val="0022324B"/>
    <w:rsid w:val="00230014"/>
    <w:rsid w:val="0023161C"/>
    <w:rsid w:val="00233418"/>
    <w:rsid w:val="002460BE"/>
    <w:rsid w:val="002462E8"/>
    <w:rsid w:val="0025042F"/>
    <w:rsid w:val="002511E3"/>
    <w:rsid w:val="002518A2"/>
    <w:rsid w:val="00251D84"/>
    <w:rsid w:val="00254012"/>
    <w:rsid w:val="00255C23"/>
    <w:rsid w:val="00270007"/>
    <w:rsid w:val="00275B17"/>
    <w:rsid w:val="002A0A29"/>
    <w:rsid w:val="002C2C03"/>
    <w:rsid w:val="002C597A"/>
    <w:rsid w:val="002D602F"/>
    <w:rsid w:val="002D6DEB"/>
    <w:rsid w:val="002E048A"/>
    <w:rsid w:val="002F46B7"/>
    <w:rsid w:val="002F5D26"/>
    <w:rsid w:val="002F622A"/>
    <w:rsid w:val="003012BA"/>
    <w:rsid w:val="003168E5"/>
    <w:rsid w:val="0032085B"/>
    <w:rsid w:val="00322062"/>
    <w:rsid w:val="00325ED3"/>
    <w:rsid w:val="00330895"/>
    <w:rsid w:val="0033298D"/>
    <w:rsid w:val="00340F88"/>
    <w:rsid w:val="00346033"/>
    <w:rsid w:val="003463ED"/>
    <w:rsid w:val="00347D09"/>
    <w:rsid w:val="00361DD5"/>
    <w:rsid w:val="003661A0"/>
    <w:rsid w:val="00372B9A"/>
    <w:rsid w:val="00372DBD"/>
    <w:rsid w:val="00382C61"/>
    <w:rsid w:val="0038335F"/>
    <w:rsid w:val="00384F5D"/>
    <w:rsid w:val="0039239D"/>
    <w:rsid w:val="00394545"/>
    <w:rsid w:val="00396108"/>
    <w:rsid w:val="00396E86"/>
    <w:rsid w:val="00397236"/>
    <w:rsid w:val="003A1A7D"/>
    <w:rsid w:val="003A2257"/>
    <w:rsid w:val="003B02D1"/>
    <w:rsid w:val="003B0DC9"/>
    <w:rsid w:val="003C44ED"/>
    <w:rsid w:val="003E763F"/>
    <w:rsid w:val="003E7ADB"/>
    <w:rsid w:val="003F5802"/>
    <w:rsid w:val="00417BCC"/>
    <w:rsid w:val="0042097E"/>
    <w:rsid w:val="004255F1"/>
    <w:rsid w:val="0042680A"/>
    <w:rsid w:val="0042688F"/>
    <w:rsid w:val="00433D36"/>
    <w:rsid w:val="00440AD3"/>
    <w:rsid w:val="00453A21"/>
    <w:rsid w:val="004657C3"/>
    <w:rsid w:val="0048695F"/>
    <w:rsid w:val="00495891"/>
    <w:rsid w:val="004B14F8"/>
    <w:rsid w:val="004B322A"/>
    <w:rsid w:val="004B4D97"/>
    <w:rsid w:val="004B7074"/>
    <w:rsid w:val="004C65E3"/>
    <w:rsid w:val="004C77DA"/>
    <w:rsid w:val="004D0887"/>
    <w:rsid w:val="004D6EFD"/>
    <w:rsid w:val="004E33CE"/>
    <w:rsid w:val="004F14FC"/>
    <w:rsid w:val="00510082"/>
    <w:rsid w:val="00513A5D"/>
    <w:rsid w:val="00520CC9"/>
    <w:rsid w:val="00521889"/>
    <w:rsid w:val="00522449"/>
    <w:rsid w:val="00523755"/>
    <w:rsid w:val="00523AFC"/>
    <w:rsid w:val="00545A06"/>
    <w:rsid w:val="0056245D"/>
    <w:rsid w:val="00567243"/>
    <w:rsid w:val="00581AB8"/>
    <w:rsid w:val="00587F2D"/>
    <w:rsid w:val="00592230"/>
    <w:rsid w:val="00592E50"/>
    <w:rsid w:val="005A5296"/>
    <w:rsid w:val="005A7A0A"/>
    <w:rsid w:val="005B2241"/>
    <w:rsid w:val="005B2606"/>
    <w:rsid w:val="005B38FD"/>
    <w:rsid w:val="005B3C39"/>
    <w:rsid w:val="005B548B"/>
    <w:rsid w:val="005C08AB"/>
    <w:rsid w:val="005C0914"/>
    <w:rsid w:val="005C6785"/>
    <w:rsid w:val="005D1719"/>
    <w:rsid w:val="005D5342"/>
    <w:rsid w:val="005D57CC"/>
    <w:rsid w:val="005D64EC"/>
    <w:rsid w:val="005D723B"/>
    <w:rsid w:val="0060497C"/>
    <w:rsid w:val="00611FF4"/>
    <w:rsid w:val="00632A25"/>
    <w:rsid w:val="00632B6F"/>
    <w:rsid w:val="00635BC1"/>
    <w:rsid w:val="006419B9"/>
    <w:rsid w:val="0066243F"/>
    <w:rsid w:val="0066645E"/>
    <w:rsid w:val="00667198"/>
    <w:rsid w:val="00672B3C"/>
    <w:rsid w:val="00675DBC"/>
    <w:rsid w:val="00687956"/>
    <w:rsid w:val="006B74DA"/>
    <w:rsid w:val="006B7EA5"/>
    <w:rsid w:val="006C3533"/>
    <w:rsid w:val="006C418E"/>
    <w:rsid w:val="006D251F"/>
    <w:rsid w:val="006F20EA"/>
    <w:rsid w:val="007036A8"/>
    <w:rsid w:val="00721354"/>
    <w:rsid w:val="007244AB"/>
    <w:rsid w:val="0072451A"/>
    <w:rsid w:val="00732652"/>
    <w:rsid w:val="00737CE9"/>
    <w:rsid w:val="00745363"/>
    <w:rsid w:val="007456FB"/>
    <w:rsid w:val="00750764"/>
    <w:rsid w:val="00754677"/>
    <w:rsid w:val="007655BA"/>
    <w:rsid w:val="00773923"/>
    <w:rsid w:val="007810DF"/>
    <w:rsid w:val="0078136F"/>
    <w:rsid w:val="00787888"/>
    <w:rsid w:val="00792099"/>
    <w:rsid w:val="00793583"/>
    <w:rsid w:val="007A07AB"/>
    <w:rsid w:val="007A14FB"/>
    <w:rsid w:val="007A2D52"/>
    <w:rsid w:val="007A688C"/>
    <w:rsid w:val="007A7F6E"/>
    <w:rsid w:val="007B24C2"/>
    <w:rsid w:val="007B662A"/>
    <w:rsid w:val="007C033C"/>
    <w:rsid w:val="007C72B0"/>
    <w:rsid w:val="007E0829"/>
    <w:rsid w:val="007E1CF3"/>
    <w:rsid w:val="007F1B85"/>
    <w:rsid w:val="007F3AC1"/>
    <w:rsid w:val="007F528E"/>
    <w:rsid w:val="007F7A38"/>
    <w:rsid w:val="008007B6"/>
    <w:rsid w:val="00810A86"/>
    <w:rsid w:val="00813983"/>
    <w:rsid w:val="008148EC"/>
    <w:rsid w:val="008172FC"/>
    <w:rsid w:val="00820718"/>
    <w:rsid w:val="00834536"/>
    <w:rsid w:val="00841A7E"/>
    <w:rsid w:val="0084590C"/>
    <w:rsid w:val="00856D3E"/>
    <w:rsid w:val="008625EB"/>
    <w:rsid w:val="008631FE"/>
    <w:rsid w:val="00871B00"/>
    <w:rsid w:val="00880FE3"/>
    <w:rsid w:val="00882B2B"/>
    <w:rsid w:val="00883419"/>
    <w:rsid w:val="00884563"/>
    <w:rsid w:val="00891D9B"/>
    <w:rsid w:val="00895120"/>
    <w:rsid w:val="008A00A4"/>
    <w:rsid w:val="008A086C"/>
    <w:rsid w:val="008A29AE"/>
    <w:rsid w:val="008B1647"/>
    <w:rsid w:val="008B22E6"/>
    <w:rsid w:val="008C0CFC"/>
    <w:rsid w:val="008C60A2"/>
    <w:rsid w:val="008C720B"/>
    <w:rsid w:val="008D0BFA"/>
    <w:rsid w:val="008D5F16"/>
    <w:rsid w:val="008E5AF7"/>
    <w:rsid w:val="008E63EF"/>
    <w:rsid w:val="008F3BE0"/>
    <w:rsid w:val="008F4EAC"/>
    <w:rsid w:val="008F5A4F"/>
    <w:rsid w:val="008F7B17"/>
    <w:rsid w:val="00902B94"/>
    <w:rsid w:val="00910E4E"/>
    <w:rsid w:val="009158E4"/>
    <w:rsid w:val="00935359"/>
    <w:rsid w:val="0093552C"/>
    <w:rsid w:val="0095764F"/>
    <w:rsid w:val="00957FDC"/>
    <w:rsid w:val="00963A3F"/>
    <w:rsid w:val="00970BC7"/>
    <w:rsid w:val="00973C40"/>
    <w:rsid w:val="00977FC5"/>
    <w:rsid w:val="00981FCE"/>
    <w:rsid w:val="009843B4"/>
    <w:rsid w:val="00984783"/>
    <w:rsid w:val="00990FA0"/>
    <w:rsid w:val="00991E1C"/>
    <w:rsid w:val="00993188"/>
    <w:rsid w:val="00994FC3"/>
    <w:rsid w:val="009976CA"/>
    <w:rsid w:val="00997D47"/>
    <w:rsid w:val="009A1369"/>
    <w:rsid w:val="009B14A7"/>
    <w:rsid w:val="009C07BE"/>
    <w:rsid w:val="009C50B9"/>
    <w:rsid w:val="009D24EC"/>
    <w:rsid w:val="009F7A71"/>
    <w:rsid w:val="00A05EFC"/>
    <w:rsid w:val="00A1233D"/>
    <w:rsid w:val="00A15CD1"/>
    <w:rsid w:val="00A21AF4"/>
    <w:rsid w:val="00A23807"/>
    <w:rsid w:val="00A26E01"/>
    <w:rsid w:val="00A30BB4"/>
    <w:rsid w:val="00A31517"/>
    <w:rsid w:val="00A31CD7"/>
    <w:rsid w:val="00A32311"/>
    <w:rsid w:val="00A42290"/>
    <w:rsid w:val="00A42635"/>
    <w:rsid w:val="00A57BC9"/>
    <w:rsid w:val="00A62456"/>
    <w:rsid w:val="00A71133"/>
    <w:rsid w:val="00A7728A"/>
    <w:rsid w:val="00A84C7D"/>
    <w:rsid w:val="00A90BB6"/>
    <w:rsid w:val="00A90C31"/>
    <w:rsid w:val="00A94FCE"/>
    <w:rsid w:val="00AB1A38"/>
    <w:rsid w:val="00AB67E2"/>
    <w:rsid w:val="00AC78D2"/>
    <w:rsid w:val="00AD0718"/>
    <w:rsid w:val="00AD38A1"/>
    <w:rsid w:val="00AD4E9E"/>
    <w:rsid w:val="00AD69A8"/>
    <w:rsid w:val="00AE1C4B"/>
    <w:rsid w:val="00AE7D66"/>
    <w:rsid w:val="00AF03AC"/>
    <w:rsid w:val="00AF197B"/>
    <w:rsid w:val="00B0382C"/>
    <w:rsid w:val="00B03C0F"/>
    <w:rsid w:val="00B34E19"/>
    <w:rsid w:val="00B546EC"/>
    <w:rsid w:val="00B6488E"/>
    <w:rsid w:val="00B7051C"/>
    <w:rsid w:val="00B70550"/>
    <w:rsid w:val="00B72840"/>
    <w:rsid w:val="00B7449A"/>
    <w:rsid w:val="00B744DE"/>
    <w:rsid w:val="00B747F1"/>
    <w:rsid w:val="00B777FB"/>
    <w:rsid w:val="00B82549"/>
    <w:rsid w:val="00B839E1"/>
    <w:rsid w:val="00B96AB3"/>
    <w:rsid w:val="00BA455B"/>
    <w:rsid w:val="00BA6D51"/>
    <w:rsid w:val="00BB1F17"/>
    <w:rsid w:val="00BB3E08"/>
    <w:rsid w:val="00BD365A"/>
    <w:rsid w:val="00BD5914"/>
    <w:rsid w:val="00BE78B9"/>
    <w:rsid w:val="00BF7F2A"/>
    <w:rsid w:val="00C00382"/>
    <w:rsid w:val="00C012D5"/>
    <w:rsid w:val="00C055C4"/>
    <w:rsid w:val="00C07D1C"/>
    <w:rsid w:val="00C2371A"/>
    <w:rsid w:val="00C258EE"/>
    <w:rsid w:val="00C35BEC"/>
    <w:rsid w:val="00C52E58"/>
    <w:rsid w:val="00C575C3"/>
    <w:rsid w:val="00C61BA3"/>
    <w:rsid w:val="00C61D7E"/>
    <w:rsid w:val="00C70864"/>
    <w:rsid w:val="00C711D7"/>
    <w:rsid w:val="00C73A50"/>
    <w:rsid w:val="00C765B7"/>
    <w:rsid w:val="00C77BCC"/>
    <w:rsid w:val="00C80F92"/>
    <w:rsid w:val="00C80FF0"/>
    <w:rsid w:val="00C928ED"/>
    <w:rsid w:val="00CA397F"/>
    <w:rsid w:val="00CB3ED1"/>
    <w:rsid w:val="00CD268E"/>
    <w:rsid w:val="00CD4C2A"/>
    <w:rsid w:val="00CD7CFD"/>
    <w:rsid w:val="00CE39D5"/>
    <w:rsid w:val="00CE40A6"/>
    <w:rsid w:val="00CF77E4"/>
    <w:rsid w:val="00D0611C"/>
    <w:rsid w:val="00D1002A"/>
    <w:rsid w:val="00D14B04"/>
    <w:rsid w:val="00D20FAD"/>
    <w:rsid w:val="00D25FBD"/>
    <w:rsid w:val="00D2757A"/>
    <w:rsid w:val="00D33D21"/>
    <w:rsid w:val="00D33F78"/>
    <w:rsid w:val="00D509D3"/>
    <w:rsid w:val="00D64DFC"/>
    <w:rsid w:val="00D67AE2"/>
    <w:rsid w:val="00D67B39"/>
    <w:rsid w:val="00D70CB9"/>
    <w:rsid w:val="00D76244"/>
    <w:rsid w:val="00D938B8"/>
    <w:rsid w:val="00D968BE"/>
    <w:rsid w:val="00DA5CC4"/>
    <w:rsid w:val="00DB3767"/>
    <w:rsid w:val="00DB44C9"/>
    <w:rsid w:val="00DD7675"/>
    <w:rsid w:val="00DE3E03"/>
    <w:rsid w:val="00DE42DD"/>
    <w:rsid w:val="00DF16D4"/>
    <w:rsid w:val="00DF2311"/>
    <w:rsid w:val="00E27C22"/>
    <w:rsid w:val="00E433F2"/>
    <w:rsid w:val="00E44E76"/>
    <w:rsid w:val="00E71D12"/>
    <w:rsid w:val="00E75BC8"/>
    <w:rsid w:val="00E838B7"/>
    <w:rsid w:val="00E868D0"/>
    <w:rsid w:val="00E952C0"/>
    <w:rsid w:val="00E97AB3"/>
    <w:rsid w:val="00EA47CD"/>
    <w:rsid w:val="00EA5AEF"/>
    <w:rsid w:val="00EB1838"/>
    <w:rsid w:val="00EB20D1"/>
    <w:rsid w:val="00EB25EE"/>
    <w:rsid w:val="00EB4A17"/>
    <w:rsid w:val="00ED03D1"/>
    <w:rsid w:val="00ED6042"/>
    <w:rsid w:val="00EE46FE"/>
    <w:rsid w:val="00EE6841"/>
    <w:rsid w:val="00EF275A"/>
    <w:rsid w:val="00EF29B1"/>
    <w:rsid w:val="00EF3B6F"/>
    <w:rsid w:val="00F01EB9"/>
    <w:rsid w:val="00F021AF"/>
    <w:rsid w:val="00F0466D"/>
    <w:rsid w:val="00F12B76"/>
    <w:rsid w:val="00F23E79"/>
    <w:rsid w:val="00F26AFB"/>
    <w:rsid w:val="00F31F5A"/>
    <w:rsid w:val="00F32885"/>
    <w:rsid w:val="00F33B05"/>
    <w:rsid w:val="00F40F2A"/>
    <w:rsid w:val="00F43E5D"/>
    <w:rsid w:val="00F45325"/>
    <w:rsid w:val="00F54D72"/>
    <w:rsid w:val="00F610D3"/>
    <w:rsid w:val="00F644A4"/>
    <w:rsid w:val="00F70AFD"/>
    <w:rsid w:val="00F71ACE"/>
    <w:rsid w:val="00F80E83"/>
    <w:rsid w:val="00F84D34"/>
    <w:rsid w:val="00F850FB"/>
    <w:rsid w:val="00FB0B27"/>
    <w:rsid w:val="00FB16DE"/>
    <w:rsid w:val="00FB4B58"/>
    <w:rsid w:val="00FB5F5C"/>
    <w:rsid w:val="00FC18FC"/>
    <w:rsid w:val="00FC1963"/>
    <w:rsid w:val="00FC52D9"/>
    <w:rsid w:val="00FC6151"/>
    <w:rsid w:val="00FC6B9D"/>
    <w:rsid w:val="00FE4FCF"/>
    <w:rsid w:val="00FE5DA6"/>
    <w:rsid w:val="00FF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86C5C"/>
  <w15:chartTrackingRefBased/>
  <w15:docId w15:val="{AD102230-9432-498A-9A04-527AFB33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8B8"/>
    <w:pPr>
      <w:spacing w:before="120" w:after="0" w:line="360" w:lineRule="auto"/>
      <w:ind w:firstLine="284"/>
      <w:jc w:val="both"/>
    </w:pPr>
    <w:rPr>
      <w:rFonts w:ascii="Arial Nova Light" w:hAnsi="Arial Nova Light"/>
      <w:sz w:val="22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E40A6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b/>
      <w:color w:val="44546A" w:themeColor="text2"/>
      <w:sz w:val="26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92230"/>
    <w:pPr>
      <w:keepNext/>
      <w:keepLines/>
      <w:numPr>
        <w:ilvl w:val="1"/>
        <w:numId w:val="1"/>
      </w:numPr>
      <w:outlineLvl w:val="1"/>
    </w:pPr>
    <w:rPr>
      <w:rFonts w:cs="Times New Roman"/>
      <w:b/>
      <w:bCs/>
      <w:color w:val="44546A" w:themeColor="text2"/>
      <w:sz w:val="24"/>
      <w:szCs w:val="2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44E76"/>
    <w:pPr>
      <w:keepNext/>
      <w:keepLines/>
      <w:numPr>
        <w:ilvl w:val="2"/>
        <w:numId w:val="1"/>
      </w:numPr>
      <w:spacing w:after="120"/>
      <w:outlineLvl w:val="2"/>
    </w:pPr>
    <w:rPr>
      <w:rFonts w:eastAsia="Times New Roman" w:cs="Times New Roman"/>
      <w:color w:val="44546A" w:themeColor="text2"/>
      <w:sz w:val="24"/>
      <w:szCs w:val="2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0968FD"/>
    <w:pPr>
      <w:keepNext/>
      <w:keepLines/>
      <w:numPr>
        <w:ilvl w:val="3"/>
        <w:numId w:val="1"/>
      </w:numPr>
      <w:ind w:left="1146" w:hanging="862"/>
      <w:outlineLvl w:val="3"/>
    </w:pPr>
    <w:rPr>
      <w:rFonts w:eastAsiaTheme="majorEastAsia" w:cstheme="majorBidi"/>
      <w:bCs/>
      <w:iCs/>
      <w:color w:val="1F3864" w:themeColor="accent1" w:themeShade="8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2380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380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380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380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380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40A6"/>
    <w:rPr>
      <w:rFonts w:ascii="Arial Nova Light" w:eastAsiaTheme="majorEastAsia" w:hAnsi="Arial Nova Light" w:cstheme="majorBidi"/>
      <w:b/>
      <w:color w:val="44546A" w:themeColor="text2"/>
      <w:sz w:val="2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92230"/>
    <w:rPr>
      <w:rFonts w:ascii="Arial Nova Light" w:hAnsi="Arial Nova Light" w:cs="Times New Roman"/>
      <w:b/>
      <w:bCs/>
      <w:color w:val="44546A" w:themeColor="text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44E76"/>
    <w:rPr>
      <w:rFonts w:ascii="Arial Nova Light" w:eastAsia="Times New Roman" w:hAnsi="Arial Nova Light" w:cs="Times New Roman"/>
      <w:color w:val="44546A" w:themeColor="text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968FD"/>
    <w:rPr>
      <w:rFonts w:ascii="Arial Nova Light" w:eastAsiaTheme="majorEastAsia" w:hAnsi="Arial Nova Light" w:cstheme="majorBidi"/>
      <w:bCs/>
      <w:iCs/>
      <w:color w:val="1F3864" w:themeColor="accent1" w:themeShade="80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23807"/>
    <w:rPr>
      <w:rFonts w:asciiTheme="majorHAnsi" w:eastAsiaTheme="majorEastAsia" w:hAnsiTheme="majorHAnsi" w:cstheme="majorBidi"/>
      <w:color w:val="2F5496" w:themeColor="accent1" w:themeShade="BF"/>
      <w:sz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3807"/>
    <w:rPr>
      <w:rFonts w:asciiTheme="majorHAnsi" w:eastAsiaTheme="majorEastAsia" w:hAnsiTheme="majorHAnsi" w:cstheme="majorBidi"/>
      <w:color w:val="1F3763" w:themeColor="accent1" w:themeShade="7F"/>
      <w:sz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3807"/>
    <w:rPr>
      <w:rFonts w:asciiTheme="majorHAnsi" w:eastAsiaTheme="majorEastAsia" w:hAnsiTheme="majorHAnsi" w:cstheme="majorBidi"/>
      <w:i/>
      <w:iCs/>
      <w:color w:val="1F3763" w:themeColor="accent1" w:themeShade="7F"/>
      <w:sz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38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38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Adresnakopercie">
    <w:name w:val="envelope address"/>
    <w:basedOn w:val="Normalny"/>
    <w:uiPriority w:val="99"/>
    <w:semiHidden/>
    <w:unhideWhenUsed/>
    <w:rsid w:val="00D0611C"/>
    <w:pPr>
      <w:framePr w:w="7920" w:h="1980" w:hRule="exact" w:hSpace="141" w:wrap="auto" w:hAnchor="page" w:xAlign="center" w:yAlign="bottom"/>
      <w:ind w:left="2880"/>
    </w:pPr>
    <w:rPr>
      <w:rFonts w:ascii="Bookman Old Style" w:eastAsiaTheme="majorEastAsia" w:hAnsi="Bookman Old Style" w:cstheme="majorBidi"/>
      <w:b/>
    </w:rPr>
  </w:style>
  <w:style w:type="paragraph" w:styleId="Akapitzlist">
    <w:name w:val="List Paragraph"/>
    <w:basedOn w:val="Normalny"/>
    <w:autoRedefine/>
    <w:uiPriority w:val="34"/>
    <w:qFormat/>
    <w:rsid w:val="00592230"/>
    <w:pPr>
      <w:numPr>
        <w:numId w:val="13"/>
      </w:numPr>
      <w:suppressAutoHyphens/>
      <w:autoSpaceDN w:val="0"/>
      <w:spacing w:after="120"/>
      <w:textAlignment w:val="baseline"/>
    </w:p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2D6DEB"/>
    <w:pPr>
      <w:spacing w:before="240" w:after="240"/>
      <w:jc w:val="right"/>
    </w:pPr>
    <w:rPr>
      <w:rFonts w:ascii="Arial Nova" w:eastAsiaTheme="majorEastAsia" w:hAnsi="Arial Nova" w:cstheme="majorBidi"/>
      <w:b/>
      <w:color w:val="44546A" w:themeColor="text2"/>
      <w:spacing w:val="-10"/>
      <w:kern w:val="28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D6DEB"/>
    <w:rPr>
      <w:rFonts w:ascii="Arial Nova" w:eastAsiaTheme="majorEastAsia" w:hAnsi="Arial Nova" w:cstheme="majorBidi"/>
      <w:b/>
      <w:color w:val="44546A" w:themeColor="text2"/>
      <w:spacing w:val="-10"/>
      <w:kern w:val="28"/>
      <w:sz w:val="72"/>
      <w:szCs w:val="72"/>
      <w:lang w:eastAsia="pl-PL"/>
    </w:rPr>
  </w:style>
  <w:style w:type="character" w:styleId="Pogrubienie">
    <w:name w:val="Strong"/>
    <w:basedOn w:val="Domylnaczcionkaakapitu"/>
    <w:uiPriority w:val="22"/>
    <w:qFormat/>
    <w:rsid w:val="002035A0"/>
    <w:rPr>
      <w:rFonts w:ascii="Arial" w:hAnsi="Arial"/>
      <w:b/>
      <w:bCs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33F2"/>
    <w:pPr>
      <w:numPr>
        <w:ilvl w:val="1"/>
      </w:numPr>
      <w:ind w:firstLine="284"/>
      <w:jc w:val="right"/>
    </w:pPr>
    <w:rPr>
      <w:rFonts w:eastAsiaTheme="minorEastAsia" w:cstheme="minorBidi"/>
      <w:b/>
      <w:color w:val="5C708E"/>
      <w:spacing w:val="15"/>
      <w:sz w:val="40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433F2"/>
    <w:rPr>
      <w:rFonts w:ascii="Arial Nova" w:eastAsiaTheme="minorEastAsia" w:hAnsi="Arial Nova" w:cstheme="minorBidi"/>
      <w:b/>
      <w:color w:val="5C708E"/>
      <w:spacing w:val="15"/>
      <w:sz w:val="40"/>
      <w:szCs w:val="22"/>
    </w:rPr>
  </w:style>
  <w:style w:type="paragraph" w:styleId="Bezodstpw">
    <w:name w:val="No Spacing"/>
    <w:uiPriority w:val="1"/>
    <w:qFormat/>
    <w:rsid w:val="000E0AF0"/>
    <w:pPr>
      <w:spacing w:before="120" w:after="0" w:line="240" w:lineRule="auto"/>
      <w:contextualSpacing/>
    </w:pPr>
    <w:rPr>
      <w:rFonts w:ascii="Arial Nova" w:hAnsi="Arial Nova"/>
      <w:sz w:val="20"/>
    </w:rPr>
  </w:style>
  <w:style w:type="character" w:styleId="Odwoaniedelikatne">
    <w:name w:val="Subtle Reference"/>
    <w:basedOn w:val="Domylnaczcionkaakapitu"/>
    <w:uiPriority w:val="31"/>
    <w:qFormat/>
    <w:rsid w:val="000E0AF0"/>
    <w:rPr>
      <w:smallCaps/>
      <w:color w:val="5A5A5A" w:themeColor="text1" w:themeTint="A5"/>
    </w:rPr>
  </w:style>
  <w:style w:type="character" w:styleId="Wyrnieniedelikatne">
    <w:name w:val="Subtle Emphasis"/>
    <w:basedOn w:val="Domylnaczcionkaakapitu"/>
    <w:uiPriority w:val="19"/>
    <w:qFormat/>
    <w:rsid w:val="000E0AF0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9353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5359"/>
    <w:rPr>
      <w:rFonts w:ascii="Arial Nova" w:hAnsi="Arial Nova"/>
      <w:sz w:val="20"/>
    </w:rPr>
  </w:style>
  <w:style w:type="paragraph" w:styleId="Stopka">
    <w:name w:val="footer"/>
    <w:basedOn w:val="Normalny"/>
    <w:link w:val="StopkaZnak"/>
    <w:uiPriority w:val="99"/>
    <w:unhideWhenUsed/>
    <w:rsid w:val="009353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5359"/>
    <w:rPr>
      <w:rFonts w:ascii="Arial Nova" w:hAnsi="Arial Nova"/>
      <w:sz w:val="20"/>
    </w:rPr>
  </w:style>
  <w:style w:type="paragraph" w:customStyle="1" w:styleId="Styl1">
    <w:name w:val="Styl1"/>
    <w:basedOn w:val="Normalny"/>
    <w:link w:val="Styl1Znak"/>
    <w:rsid w:val="00C77BCC"/>
  </w:style>
  <w:style w:type="character" w:customStyle="1" w:styleId="Styl1Znak">
    <w:name w:val="Styl1 Znak"/>
    <w:basedOn w:val="Domylnaczcionkaakapitu"/>
    <w:link w:val="Styl1"/>
    <w:rsid w:val="00C77BCC"/>
    <w:rPr>
      <w:rFonts w:ascii="Arial Nova" w:hAnsi="Arial Nova"/>
      <w:sz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C6785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34536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433D36"/>
    <w:pPr>
      <w:tabs>
        <w:tab w:val="left" w:pos="660"/>
        <w:tab w:val="right" w:leader="dot" w:pos="9205"/>
      </w:tabs>
      <w:spacing w:after="120"/>
      <w:jc w:val="left"/>
    </w:pPr>
    <w:rPr>
      <w:rFonts w:ascii="Arial Nova" w:hAnsi="Arial Nova"/>
      <w:b/>
      <w:bCs/>
      <w:sz w:val="20"/>
      <w:szCs w:val="20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834536"/>
    <w:pPr>
      <w:ind w:left="22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834536"/>
    <w:pPr>
      <w:ind w:left="440"/>
      <w:jc w:val="left"/>
    </w:pPr>
    <w:rPr>
      <w:rFonts w:asciiTheme="minorHAnsi" w:hAnsiTheme="minorHAns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34536"/>
    <w:rPr>
      <w:color w:val="0563C1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19B9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6419B9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419B9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6419B9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6419B9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6419B9"/>
    <w:pPr>
      <w:ind w:left="1760"/>
      <w:jc w:val="left"/>
    </w:pPr>
    <w:rPr>
      <w:rFonts w:asciiTheme="minorHAnsi" w:hAnsiTheme="minorHAns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19B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F5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5A0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A4263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</w:rPr>
  </w:style>
  <w:style w:type="paragraph" w:customStyle="1" w:styleId="Tabela">
    <w:name w:val="Tabela"/>
    <w:basedOn w:val="Normalny"/>
    <w:link w:val="TabelaZnak"/>
    <w:autoRedefine/>
    <w:qFormat/>
    <w:rsid w:val="00D33F78"/>
    <w:pPr>
      <w:spacing w:before="240" w:after="240"/>
      <w:ind w:right="113" w:firstLine="0"/>
      <w:jc w:val="left"/>
    </w:pPr>
    <w:rPr>
      <w:sz w:val="18"/>
      <w:szCs w:val="18"/>
    </w:rPr>
  </w:style>
  <w:style w:type="paragraph" w:customStyle="1" w:styleId="Rysunek">
    <w:name w:val="Rysunek"/>
    <w:basedOn w:val="Normalny"/>
    <w:link w:val="RysunekZnak"/>
    <w:qFormat/>
    <w:rsid w:val="00D2757A"/>
    <w:pPr>
      <w:jc w:val="left"/>
    </w:pPr>
    <w:rPr>
      <w:sz w:val="18"/>
    </w:rPr>
  </w:style>
  <w:style w:type="character" w:customStyle="1" w:styleId="TabelaZnak">
    <w:name w:val="Tabela Znak"/>
    <w:basedOn w:val="Domylnaczcionkaakapitu"/>
    <w:link w:val="Tabela"/>
    <w:rsid w:val="00D33F78"/>
    <w:rPr>
      <w:rFonts w:ascii="Arial Nova" w:hAnsi="Arial Nova"/>
      <w:sz w:val="18"/>
      <w:szCs w:val="18"/>
      <w:lang w:eastAsia="pl-PL"/>
    </w:rPr>
  </w:style>
  <w:style w:type="paragraph" w:customStyle="1" w:styleId="Opisy">
    <w:name w:val="Opisy"/>
    <w:basedOn w:val="Normalny"/>
    <w:link w:val="OpisyZnak"/>
    <w:qFormat/>
    <w:rsid w:val="00D2757A"/>
    <w:rPr>
      <w:i/>
      <w:sz w:val="18"/>
    </w:rPr>
  </w:style>
  <w:style w:type="character" w:customStyle="1" w:styleId="RysunekZnak">
    <w:name w:val="Rysunek Znak"/>
    <w:basedOn w:val="Domylnaczcionkaakapitu"/>
    <w:link w:val="Rysunek"/>
    <w:rsid w:val="00D2757A"/>
    <w:rPr>
      <w:rFonts w:ascii="Arial Nova" w:hAnsi="Arial Nova"/>
      <w:sz w:val="18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D1002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OpisyZnak">
    <w:name w:val="Opisy Znak"/>
    <w:basedOn w:val="Domylnaczcionkaakapitu"/>
    <w:link w:val="Opisy"/>
    <w:rsid w:val="00D2757A"/>
    <w:rPr>
      <w:rFonts w:ascii="Arial Nova" w:hAnsi="Arial Nova"/>
      <w:i/>
      <w:sz w:val="18"/>
      <w:lang w:eastAsia="pl-PL"/>
    </w:rPr>
  </w:style>
  <w:style w:type="paragraph" w:customStyle="1" w:styleId="tekstost">
    <w:name w:val="tekst ost"/>
    <w:basedOn w:val="Normalny"/>
    <w:rsid w:val="00EF275A"/>
    <w:pPr>
      <w:overflowPunct w:val="0"/>
      <w:autoSpaceDE w:val="0"/>
      <w:autoSpaceDN w:val="0"/>
      <w:adjustRightInd w:val="0"/>
      <w:ind w:firstLine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Wcicienormalne">
    <w:name w:val="Normal Indent"/>
    <w:basedOn w:val="Normalny"/>
    <w:rsid w:val="00230014"/>
    <w:pPr>
      <w:spacing w:after="120"/>
      <w:ind w:left="720" w:firstLine="0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EE68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EE6841"/>
    <w:rPr>
      <w:rFonts w:ascii="Times New Roman" w:eastAsia="Times New Roman" w:hAnsi="Times New Roman" w:cs="Times New Roman"/>
      <w:lang w:eastAsia="pl-PL"/>
    </w:rPr>
  </w:style>
  <w:style w:type="paragraph" w:customStyle="1" w:styleId="Tytumega">
    <w:name w:val="Tytuł mega"/>
    <w:basedOn w:val="Normalny"/>
    <w:link w:val="TytumegaZnak"/>
    <w:qFormat/>
    <w:rsid w:val="002A0A29"/>
    <w:pPr>
      <w:jc w:val="center"/>
    </w:pPr>
    <w:rPr>
      <w:b/>
      <w:bCs/>
      <w:color w:val="1F4E79" w:themeColor="accent5" w:themeShade="80"/>
      <w:sz w:val="72"/>
      <w:szCs w:val="40"/>
    </w:rPr>
  </w:style>
  <w:style w:type="character" w:customStyle="1" w:styleId="TytumegaZnak">
    <w:name w:val="Tytuł mega Znak"/>
    <w:basedOn w:val="Domylnaczcionkaakapitu"/>
    <w:link w:val="Tytumega"/>
    <w:rsid w:val="002A0A29"/>
    <w:rPr>
      <w:rFonts w:ascii="Arial Nova" w:hAnsi="Arial Nova"/>
      <w:b/>
      <w:bCs/>
      <w:color w:val="1F4E79" w:themeColor="accent5" w:themeShade="80"/>
      <w:sz w:val="72"/>
      <w:szCs w:val="4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A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A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A38"/>
    <w:rPr>
      <w:rFonts w:ascii="Arial Nova" w:hAnsi="Arial Nov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A38"/>
    <w:rPr>
      <w:rFonts w:ascii="Arial Nova" w:hAnsi="Arial Nov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4D393-9A3B-4703-9CF7-DC66086A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14</Pages>
  <Words>1989</Words>
  <Characters>11938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rozalia.kolenda</dc:creator>
  <cp:keywords/>
  <dc:description/>
  <cp:lastModifiedBy>rozalia.kolenda</cp:lastModifiedBy>
  <cp:revision>10</cp:revision>
  <cp:lastPrinted>2024-05-22T09:14:00Z</cp:lastPrinted>
  <dcterms:created xsi:type="dcterms:W3CDTF">2024-03-20T11:36:00Z</dcterms:created>
  <dcterms:modified xsi:type="dcterms:W3CDTF">2024-05-22T12:21:00Z</dcterms:modified>
</cp:coreProperties>
</file>