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901693D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pn.:</w:t>
      </w:r>
      <w:r w:rsidR="003C50F6">
        <w:rPr>
          <w:rFonts w:ascii="Times New Roman" w:hAnsi="Times New Roman" w:cs="Times New Roman"/>
          <w:sz w:val="24"/>
          <w:szCs w:val="24"/>
        </w:rPr>
        <w:t xml:space="preserve"> </w:t>
      </w:r>
      <w:r w:rsidR="003C50F6" w:rsidRPr="003C50F6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727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3261"/>
        <w:gridCol w:w="1418"/>
        <w:gridCol w:w="1841"/>
        <w:gridCol w:w="1550"/>
      </w:tblGrid>
      <w:tr w:rsidR="00317D9C" w:rsidRPr="000E218D" w14:paraId="48C1A3DB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IMIĘ I NAZWISKO</w:t>
            </w: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F9D14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DCF9A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7246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A1704D7" w14:textId="77777777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Osoba spełniająca wymogi określone w art. 5 ustawy z dnia 27 marca 2003 roku o planowaniu i zagospodarowaniu przestrzennym 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08D0CACF" w14:textId="494A335B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osoba, która nabyła uprawnienia do projektowania w planowaniu przestrzennym na podstawie ustawy z dnia 12 lipca 1984 r. o planowaniu przestrzennym,</w:t>
            </w:r>
          </w:p>
          <w:p w14:paraId="4D012311" w14:textId="64765904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osoba, która nabyła uprawnienia urbanistyczne na podstawie art. 51 ustawy z dnia 7 lipca 1994 r. o zagospodarowaniu przestrzennym;</w:t>
            </w:r>
          </w:p>
          <w:p w14:paraId="3FAB2209" w14:textId="7D29B1BE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osoba, która posiada kwalifikacje do wykonywania zawodu urbanisty na terytorium Rzeczypospolitej Polskiej uzyskane na podstawie ustawy z dnia 15 grudnia 2000 r. o samorządach zawodowych architektów, inżynierów budownictwa oraz urbanistów;</w:t>
            </w:r>
          </w:p>
          <w:p w14:paraId="23458B76" w14:textId="26D84DB5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osoba, która posiada dyplom ukończenia studiów wyższych w zakresie architektury, urbanistyki lub gospodarki przestrzennej;</w:t>
            </w:r>
          </w:p>
          <w:p w14:paraId="3E03FFB0" w14:textId="0A4F8E46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osoba, która posiada dyplom ukończenia studiów wyższych w zakresie innym niż określony w pkt 4 oraz ukończyły studia podyplomowe w zakresie planowania przestrzennego, urbanistyki lub gospodarki przestrzennej;</w:t>
            </w:r>
          </w:p>
          <w:p w14:paraId="5E095063" w14:textId="74E04A61" w:rsidR="00317D9C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6) jest obywatelem państw członkowskich Unii Europejskiej, Konfederacji Szwajcarskiej lub państwa członkowskiego Europejskiego Porozumienia o Wolnym Handlu (EFTA) - strony umowy o Europejskim Obszarze Gospodarczym, która nabyła kwalifikacje zawodowe do projektowania zagospodarowania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przestrzeni i zagospodarowania przestrzennego w skali lokalnej i regionalnej odpowiadające wymaganiom określonym w pkt 4 lub 5.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96F36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03A5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F13AFB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68583EC" w14:textId="44F2B6C9" w:rsidR="00317D9C" w:rsidRPr="009E2473" w:rsidRDefault="003406E0" w:rsidP="003406E0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soba uprawniona do sporządzenia planu ogólnego gminy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9DA096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26990C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CA334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7D9C" w:rsidRPr="002C0A2A" w14:paraId="220B3AA8" w14:textId="77777777" w:rsidTr="009E2473">
        <w:trPr>
          <w:trHeight w:val="831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AB498B" w14:textId="2F59BB88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Osoba spełniająca wymogi określone w art. 74a ustawy z dnia 3 października 2008 roku o udostępnianiu informacji o środowisku i jego ochronie, udziale społeczeństwa w ochronie środowiska oraz o ocenach oddziaływania na środowisko 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10B7DCAB" w14:textId="1C10E8C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14:paraId="7899570C" w14:textId="4FBF6C8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ścisłych z dziedzin nauk chemicznych,</w:t>
            </w:r>
          </w:p>
          <w:p w14:paraId="2DAD59C7" w14:textId="78600BDD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przyrodniczych z dziedzin nauk biologicznych oraz nauk o Ziemi,</w:t>
            </w:r>
          </w:p>
          <w:p w14:paraId="6E59E8DA" w14:textId="705B3E81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technicznych z dziedzin nauk technicznych z dyscyplin: biotechnologia, górnictwo i geologia inżynierska, inżynieria środowiska,</w:t>
            </w:r>
          </w:p>
          <w:p w14:paraId="0A46F0EE" w14:textId="07A941A5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rolniczych, leśnych i weterynaryjnych z dziedzin nauk rolniczych, nauk leśnych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4BD3122" w14:textId="34D82AC0" w:rsidR="00317D9C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                   i nauce, studia pierwszego stopnia lub drugiego stopnia lub jednolite studia magisterskie, i posiada co najmniej 3-letnie doświadczenie w pracach                          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prognozy oddziaływania na środowisko.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01336EF2" w:rsidR="00317D9C" w:rsidRPr="009E2473" w:rsidRDefault="009E2473" w:rsidP="009E2473">
            <w:pPr>
              <w:spacing w:before="120"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iCs/>
                <w:sz w:val="20"/>
                <w:szCs w:val="20"/>
              </w:rPr>
              <w:t>soba przewidziana do sporządzenia prognozy i/lub raportu o oddziaływaniu przedsięwzięcia na środowisko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7D9C" w:rsidRPr="002C0A2A" w14:paraId="34ABA73A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9E2473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0D8A" w:rsidRPr="002C0A2A" w14:paraId="791067C0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9E2473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A20AB" w14:textId="77777777" w:rsidR="00D81802" w:rsidRDefault="00D81802" w:rsidP="003C3131">
      <w:pPr>
        <w:spacing w:after="0" w:line="240" w:lineRule="auto"/>
      </w:pPr>
      <w:r>
        <w:separator/>
      </w:r>
    </w:p>
  </w:endnote>
  <w:endnote w:type="continuationSeparator" w:id="0">
    <w:p w14:paraId="1E804FD4" w14:textId="77777777" w:rsidR="00D81802" w:rsidRDefault="00D81802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1FE0" w14:textId="77777777" w:rsidR="00D81802" w:rsidRDefault="00D81802" w:rsidP="003C3131">
      <w:pPr>
        <w:spacing w:after="0" w:line="240" w:lineRule="auto"/>
      </w:pPr>
      <w:r>
        <w:separator/>
      </w:r>
    </w:p>
  </w:footnote>
  <w:footnote w:type="continuationSeparator" w:id="0">
    <w:p w14:paraId="63A8E64C" w14:textId="77777777" w:rsidR="00D81802" w:rsidRDefault="00D81802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Pr="00720D72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20D7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20D72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20D72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Pr="00720D72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4EAFCD63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0548D9" w:rsidRPr="000548D9">
      <w:rPr>
        <w:rFonts w:ascii="Times New Roman" w:hAnsi="Times New Roman" w:cs="Times New Roman"/>
        <w:i/>
        <w:sz w:val="24"/>
      </w:rPr>
      <w:t>UG.SR.ZP.271.</w:t>
    </w:r>
    <w:r w:rsidR="00BE5D37">
      <w:rPr>
        <w:rFonts w:ascii="Times New Roman" w:hAnsi="Times New Roman" w:cs="Times New Roman"/>
        <w:i/>
        <w:sz w:val="24"/>
      </w:rPr>
      <w:t>3</w:t>
    </w:r>
    <w:r w:rsidR="000548D9" w:rsidRPr="000548D9">
      <w:rPr>
        <w:rFonts w:ascii="Times New Roman" w:hAnsi="Times New Roman" w:cs="Times New Roman"/>
        <w:i/>
        <w:sz w:val="24"/>
      </w:rPr>
      <w:t>.2025.KK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548D9"/>
    <w:rsid w:val="00061304"/>
    <w:rsid w:val="00066483"/>
    <w:rsid w:val="0007386C"/>
    <w:rsid w:val="000971E8"/>
    <w:rsid w:val="000979D6"/>
    <w:rsid w:val="000A0C20"/>
    <w:rsid w:val="000B533C"/>
    <w:rsid w:val="000E2001"/>
    <w:rsid w:val="00100DF9"/>
    <w:rsid w:val="001721D1"/>
    <w:rsid w:val="00193EEE"/>
    <w:rsid w:val="001A2FA0"/>
    <w:rsid w:val="001A33AF"/>
    <w:rsid w:val="001A5303"/>
    <w:rsid w:val="001D47B6"/>
    <w:rsid w:val="0024618B"/>
    <w:rsid w:val="002B4B5C"/>
    <w:rsid w:val="00317D9C"/>
    <w:rsid w:val="00336879"/>
    <w:rsid w:val="003406E0"/>
    <w:rsid w:val="00354F72"/>
    <w:rsid w:val="00364970"/>
    <w:rsid w:val="0037283F"/>
    <w:rsid w:val="003742DF"/>
    <w:rsid w:val="003C1428"/>
    <w:rsid w:val="003C3131"/>
    <w:rsid w:val="003C50F6"/>
    <w:rsid w:val="003F046D"/>
    <w:rsid w:val="0040088B"/>
    <w:rsid w:val="004075AC"/>
    <w:rsid w:val="00434074"/>
    <w:rsid w:val="004910AF"/>
    <w:rsid w:val="00495375"/>
    <w:rsid w:val="004A59E4"/>
    <w:rsid w:val="004C6770"/>
    <w:rsid w:val="004D10D6"/>
    <w:rsid w:val="004F64DB"/>
    <w:rsid w:val="00517EB9"/>
    <w:rsid w:val="0052186C"/>
    <w:rsid w:val="00522927"/>
    <w:rsid w:val="00544043"/>
    <w:rsid w:val="005D6F04"/>
    <w:rsid w:val="005E5C75"/>
    <w:rsid w:val="005F1A8C"/>
    <w:rsid w:val="00621B97"/>
    <w:rsid w:val="006238BD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20D72"/>
    <w:rsid w:val="007276DF"/>
    <w:rsid w:val="00736D6D"/>
    <w:rsid w:val="0078203D"/>
    <w:rsid w:val="007D079E"/>
    <w:rsid w:val="007D2D0D"/>
    <w:rsid w:val="007D6445"/>
    <w:rsid w:val="007D6CEB"/>
    <w:rsid w:val="007E50EC"/>
    <w:rsid w:val="008043D0"/>
    <w:rsid w:val="00841143"/>
    <w:rsid w:val="00871F80"/>
    <w:rsid w:val="00874F51"/>
    <w:rsid w:val="00875467"/>
    <w:rsid w:val="008836AF"/>
    <w:rsid w:val="00887375"/>
    <w:rsid w:val="008E01B4"/>
    <w:rsid w:val="009369BB"/>
    <w:rsid w:val="00991E7A"/>
    <w:rsid w:val="009E075C"/>
    <w:rsid w:val="009E2473"/>
    <w:rsid w:val="00A06559"/>
    <w:rsid w:val="00A306DA"/>
    <w:rsid w:val="00A324CD"/>
    <w:rsid w:val="00A350F9"/>
    <w:rsid w:val="00A45E4A"/>
    <w:rsid w:val="00A732FB"/>
    <w:rsid w:val="00A73A2E"/>
    <w:rsid w:val="00A8127C"/>
    <w:rsid w:val="00AA6959"/>
    <w:rsid w:val="00AD76C0"/>
    <w:rsid w:val="00AE13A6"/>
    <w:rsid w:val="00AE79DB"/>
    <w:rsid w:val="00AF6243"/>
    <w:rsid w:val="00B61CF7"/>
    <w:rsid w:val="00B71E2A"/>
    <w:rsid w:val="00B774A4"/>
    <w:rsid w:val="00B94659"/>
    <w:rsid w:val="00BA6CB1"/>
    <w:rsid w:val="00BC071E"/>
    <w:rsid w:val="00BC1696"/>
    <w:rsid w:val="00BE1652"/>
    <w:rsid w:val="00BE5D37"/>
    <w:rsid w:val="00BE7F1B"/>
    <w:rsid w:val="00BF77F3"/>
    <w:rsid w:val="00C11CC6"/>
    <w:rsid w:val="00C47538"/>
    <w:rsid w:val="00C52099"/>
    <w:rsid w:val="00CA50D2"/>
    <w:rsid w:val="00CB07F6"/>
    <w:rsid w:val="00CC188E"/>
    <w:rsid w:val="00D47AAC"/>
    <w:rsid w:val="00D47D61"/>
    <w:rsid w:val="00D764E2"/>
    <w:rsid w:val="00D8057D"/>
    <w:rsid w:val="00D81802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03F6"/>
    <w:rsid w:val="00ED492C"/>
    <w:rsid w:val="00EE7D1D"/>
    <w:rsid w:val="00EF469D"/>
    <w:rsid w:val="00F01490"/>
    <w:rsid w:val="00F06EC1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30</cp:revision>
  <cp:lastPrinted>2021-03-15T09:52:00Z</cp:lastPrinted>
  <dcterms:created xsi:type="dcterms:W3CDTF">2021-07-15T07:58:00Z</dcterms:created>
  <dcterms:modified xsi:type="dcterms:W3CDTF">2025-04-11T10:07:00Z</dcterms:modified>
</cp:coreProperties>
</file>