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8A" w:rsidRPr="00AB267A" w:rsidRDefault="0059298A" w:rsidP="0059298A">
      <w:pPr>
        <w:spacing w:after="0"/>
        <w:jc w:val="center"/>
        <w:rPr>
          <w:rFonts w:asciiTheme="minorHAnsi" w:hAnsiTheme="minorHAnsi" w:cstheme="minorHAnsi"/>
          <w:i w:val="0"/>
          <w:sz w:val="24"/>
          <w:szCs w:val="22"/>
        </w:rPr>
      </w:pPr>
      <w:bookmarkStart w:id="0" w:name="_GoBack"/>
      <w:bookmarkEnd w:id="0"/>
      <w:r w:rsidRPr="00AB267A">
        <w:rPr>
          <w:rFonts w:asciiTheme="minorHAnsi" w:hAnsiTheme="minorHAnsi" w:cstheme="minorHAnsi"/>
          <w:b/>
          <w:i w:val="0"/>
          <w:sz w:val="24"/>
          <w:szCs w:val="22"/>
        </w:rPr>
        <w:t xml:space="preserve">Uchwała Nr  </w:t>
      </w:r>
      <w:r w:rsidR="00AB267A">
        <w:rPr>
          <w:rFonts w:asciiTheme="minorHAnsi" w:hAnsiTheme="minorHAnsi" w:cstheme="minorHAnsi"/>
          <w:b/>
          <w:i w:val="0"/>
          <w:sz w:val="24"/>
          <w:szCs w:val="22"/>
        </w:rPr>
        <w:t>…..</w:t>
      </w:r>
      <w:r w:rsidRPr="00AB267A">
        <w:rPr>
          <w:rFonts w:asciiTheme="minorHAnsi" w:hAnsiTheme="minorHAnsi" w:cstheme="minorHAnsi"/>
          <w:b/>
          <w:i w:val="0"/>
          <w:sz w:val="24"/>
          <w:szCs w:val="22"/>
        </w:rPr>
        <w:t>/…/1</w:t>
      </w:r>
      <w:r w:rsidR="00AB267A">
        <w:rPr>
          <w:rFonts w:asciiTheme="minorHAnsi" w:hAnsiTheme="minorHAnsi" w:cstheme="minorHAnsi"/>
          <w:b/>
          <w:i w:val="0"/>
          <w:sz w:val="24"/>
          <w:szCs w:val="22"/>
        </w:rPr>
        <w:t>8</w:t>
      </w:r>
      <w:r w:rsidRPr="00AB267A">
        <w:rPr>
          <w:rFonts w:asciiTheme="minorHAnsi" w:hAnsiTheme="minorHAnsi" w:cstheme="minorHAnsi"/>
          <w:b/>
          <w:i w:val="0"/>
          <w:sz w:val="24"/>
          <w:szCs w:val="22"/>
        </w:rPr>
        <w:t xml:space="preserve">     - projekt -</w:t>
      </w:r>
    </w:p>
    <w:p w:rsidR="0059298A" w:rsidRPr="00AB267A" w:rsidRDefault="0059298A" w:rsidP="0059298A">
      <w:pPr>
        <w:pStyle w:val="Nagwek3"/>
        <w:numPr>
          <w:ilvl w:val="2"/>
          <w:numId w:val="1"/>
        </w:numPr>
        <w:rPr>
          <w:rFonts w:asciiTheme="minorHAnsi" w:hAnsiTheme="minorHAnsi" w:cstheme="minorHAnsi"/>
          <w:b/>
          <w:sz w:val="24"/>
          <w:szCs w:val="22"/>
        </w:rPr>
      </w:pPr>
      <w:r w:rsidRPr="00AB267A">
        <w:rPr>
          <w:rFonts w:asciiTheme="minorHAnsi" w:hAnsiTheme="minorHAnsi" w:cstheme="minorHAnsi"/>
          <w:b/>
          <w:sz w:val="24"/>
          <w:szCs w:val="22"/>
        </w:rPr>
        <w:t>Rady Gminy w Biesiekierzu</w:t>
      </w:r>
    </w:p>
    <w:p w:rsidR="0059298A" w:rsidRPr="00AB267A" w:rsidRDefault="0059298A" w:rsidP="0059298A">
      <w:pPr>
        <w:spacing w:after="0"/>
        <w:jc w:val="center"/>
        <w:rPr>
          <w:rFonts w:asciiTheme="minorHAnsi" w:hAnsiTheme="minorHAnsi" w:cstheme="minorHAnsi"/>
          <w:i w:val="0"/>
          <w:sz w:val="24"/>
          <w:szCs w:val="22"/>
        </w:rPr>
      </w:pPr>
      <w:r w:rsidRPr="00AB267A">
        <w:rPr>
          <w:rFonts w:asciiTheme="minorHAnsi" w:hAnsiTheme="minorHAnsi" w:cstheme="minorHAnsi"/>
          <w:i w:val="0"/>
          <w:sz w:val="24"/>
          <w:szCs w:val="22"/>
        </w:rPr>
        <w:t xml:space="preserve">z dnia   </w:t>
      </w:r>
      <w:r w:rsidR="00AB267A">
        <w:rPr>
          <w:rFonts w:asciiTheme="minorHAnsi" w:hAnsiTheme="minorHAnsi" w:cstheme="minorHAnsi"/>
          <w:i w:val="0"/>
          <w:sz w:val="24"/>
          <w:szCs w:val="22"/>
        </w:rPr>
        <w:t>…</w:t>
      </w:r>
      <w:r w:rsidRPr="00AB267A">
        <w:rPr>
          <w:rFonts w:asciiTheme="minorHAnsi" w:hAnsiTheme="minorHAnsi" w:cstheme="minorHAnsi"/>
          <w:i w:val="0"/>
          <w:sz w:val="24"/>
          <w:szCs w:val="22"/>
        </w:rPr>
        <w:t xml:space="preserve"> grudnia  201</w:t>
      </w:r>
      <w:r w:rsidR="00AB267A">
        <w:rPr>
          <w:rFonts w:asciiTheme="minorHAnsi" w:hAnsiTheme="minorHAnsi" w:cstheme="minorHAnsi"/>
          <w:i w:val="0"/>
          <w:sz w:val="24"/>
          <w:szCs w:val="22"/>
        </w:rPr>
        <w:t>8</w:t>
      </w:r>
      <w:r w:rsidRPr="00AB267A">
        <w:rPr>
          <w:rFonts w:asciiTheme="minorHAnsi" w:hAnsiTheme="minorHAnsi" w:cstheme="minorHAnsi"/>
          <w:i w:val="0"/>
          <w:sz w:val="24"/>
          <w:szCs w:val="22"/>
        </w:rPr>
        <w:t xml:space="preserve"> r.</w:t>
      </w:r>
    </w:p>
    <w:p w:rsidR="0059298A" w:rsidRPr="00AB267A" w:rsidRDefault="0059298A" w:rsidP="0059298A">
      <w:pPr>
        <w:jc w:val="both"/>
        <w:rPr>
          <w:rFonts w:asciiTheme="minorHAnsi" w:hAnsiTheme="minorHAnsi" w:cstheme="minorHAnsi"/>
          <w:b/>
          <w:i w:val="0"/>
          <w:sz w:val="24"/>
          <w:szCs w:val="22"/>
        </w:rPr>
      </w:pPr>
    </w:p>
    <w:p w:rsidR="0059298A" w:rsidRPr="003A7D25" w:rsidRDefault="0059298A" w:rsidP="0059298A">
      <w:pPr>
        <w:pStyle w:val="Bezodstpw"/>
        <w:jc w:val="both"/>
        <w:rPr>
          <w:rFonts w:asciiTheme="minorHAnsi" w:hAnsiTheme="minorHAnsi" w:cstheme="minorHAnsi"/>
          <w:b/>
          <w:i w:val="0"/>
          <w:sz w:val="24"/>
          <w:szCs w:val="22"/>
        </w:rPr>
      </w:pPr>
      <w:r w:rsidRPr="00AB267A">
        <w:rPr>
          <w:rFonts w:asciiTheme="minorHAnsi" w:hAnsiTheme="minorHAnsi" w:cstheme="minorHAnsi"/>
          <w:b/>
          <w:i w:val="0"/>
          <w:sz w:val="24"/>
          <w:szCs w:val="22"/>
        </w:rPr>
        <w:t xml:space="preserve">zmieniająca uchwałę w sprawie uchwalenia rocznego programu współpracy Gminy </w:t>
      </w:r>
      <w:r w:rsidRPr="003A7D25">
        <w:rPr>
          <w:rFonts w:asciiTheme="minorHAnsi" w:hAnsiTheme="minorHAnsi" w:cstheme="minorHAnsi"/>
          <w:b/>
          <w:i w:val="0"/>
          <w:sz w:val="24"/>
          <w:szCs w:val="22"/>
        </w:rPr>
        <w:t>Biesiekierz z organizacjami pozarządowymi oraz podmiotami wymienionymi w art. 3 ust. 3 ustawy o działalności pożytku publicznego i o wolontariacie na rok 201</w:t>
      </w:r>
      <w:r w:rsidR="007840B3">
        <w:rPr>
          <w:rFonts w:asciiTheme="minorHAnsi" w:hAnsiTheme="minorHAnsi" w:cstheme="minorHAnsi"/>
          <w:b/>
          <w:i w:val="0"/>
          <w:sz w:val="24"/>
          <w:szCs w:val="22"/>
        </w:rPr>
        <w:t>9</w:t>
      </w:r>
    </w:p>
    <w:p w:rsidR="0059298A" w:rsidRPr="003A7D25" w:rsidRDefault="0059298A" w:rsidP="0059298A">
      <w:pPr>
        <w:rPr>
          <w:rFonts w:asciiTheme="minorHAnsi" w:hAnsiTheme="minorHAnsi" w:cstheme="minorHAnsi"/>
          <w:i w:val="0"/>
          <w:sz w:val="24"/>
          <w:szCs w:val="22"/>
        </w:rPr>
      </w:pPr>
    </w:p>
    <w:p w:rsidR="0059298A" w:rsidRPr="003A7D25" w:rsidRDefault="0059298A" w:rsidP="0059298A">
      <w:pPr>
        <w:pStyle w:val="Bezodstpw"/>
        <w:spacing w:line="276" w:lineRule="auto"/>
        <w:jc w:val="both"/>
        <w:rPr>
          <w:rFonts w:asciiTheme="minorHAnsi" w:hAnsiTheme="minorHAnsi" w:cstheme="minorHAnsi"/>
          <w:i w:val="0"/>
          <w:sz w:val="24"/>
          <w:szCs w:val="22"/>
        </w:rPr>
      </w:pPr>
      <w:r w:rsidRPr="003A7D25">
        <w:rPr>
          <w:rFonts w:asciiTheme="minorHAnsi" w:hAnsiTheme="minorHAnsi" w:cstheme="minorHAnsi"/>
          <w:i w:val="0"/>
          <w:sz w:val="24"/>
          <w:szCs w:val="22"/>
        </w:rPr>
        <w:t>Na podstawie art. 5a ust. 1 ustawy z dnia 24 kwietnia 2003 r. o działalności pożytku publicznego i o wolontariacie (Dz. U. z 201</w:t>
      </w:r>
      <w:r w:rsidR="003A7D25" w:rsidRPr="003A7D25">
        <w:rPr>
          <w:rFonts w:asciiTheme="minorHAnsi" w:hAnsiTheme="minorHAnsi" w:cstheme="minorHAnsi"/>
          <w:i w:val="0"/>
          <w:sz w:val="24"/>
          <w:szCs w:val="22"/>
        </w:rPr>
        <w:t>8</w:t>
      </w:r>
      <w:r w:rsidRPr="003A7D25">
        <w:rPr>
          <w:rFonts w:asciiTheme="minorHAnsi" w:hAnsiTheme="minorHAnsi" w:cstheme="minorHAnsi"/>
          <w:i w:val="0"/>
          <w:sz w:val="24"/>
          <w:szCs w:val="22"/>
        </w:rPr>
        <w:t xml:space="preserve"> r. poz.</w:t>
      </w:r>
      <w:r w:rsidR="003A7D25" w:rsidRPr="003A7D25">
        <w:rPr>
          <w:rFonts w:asciiTheme="minorHAnsi" w:hAnsiTheme="minorHAnsi" w:cstheme="minorHAnsi"/>
          <w:i w:val="0"/>
          <w:sz w:val="24"/>
          <w:szCs w:val="22"/>
        </w:rPr>
        <w:t xml:space="preserve"> 450 ze zm.</w:t>
      </w:r>
      <w:r w:rsidRPr="003A7D25">
        <w:rPr>
          <w:rFonts w:asciiTheme="minorHAnsi" w:hAnsiTheme="minorHAnsi" w:cstheme="minorHAnsi"/>
          <w:i w:val="0"/>
          <w:sz w:val="24"/>
          <w:szCs w:val="22"/>
        </w:rPr>
        <w:t>) uchwala, się co następuje:</w:t>
      </w:r>
    </w:p>
    <w:p w:rsidR="0059298A" w:rsidRPr="003A7D25" w:rsidRDefault="0059298A" w:rsidP="0059298A">
      <w:pPr>
        <w:pStyle w:val="Bezodstpw"/>
        <w:spacing w:line="360" w:lineRule="auto"/>
        <w:jc w:val="both"/>
        <w:rPr>
          <w:rFonts w:asciiTheme="minorHAnsi" w:hAnsiTheme="minorHAnsi" w:cstheme="minorHAnsi"/>
          <w:i w:val="0"/>
          <w:sz w:val="24"/>
          <w:szCs w:val="22"/>
        </w:rPr>
      </w:pPr>
    </w:p>
    <w:p w:rsidR="0059298A" w:rsidRPr="007840B3" w:rsidRDefault="0059298A" w:rsidP="0059298A">
      <w:pPr>
        <w:spacing w:line="360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3A7D25">
        <w:rPr>
          <w:rFonts w:asciiTheme="minorHAnsi" w:hAnsiTheme="minorHAnsi" w:cstheme="minorHAnsi"/>
          <w:b/>
          <w:bCs/>
          <w:i w:val="0"/>
          <w:sz w:val="24"/>
          <w:szCs w:val="22"/>
        </w:rPr>
        <w:t xml:space="preserve"> § 1.</w:t>
      </w:r>
      <w:r w:rsidR="007840B3">
        <w:rPr>
          <w:rFonts w:asciiTheme="minorHAnsi" w:hAnsiTheme="minorHAnsi" w:cstheme="minorHAnsi"/>
          <w:i w:val="0"/>
          <w:sz w:val="24"/>
          <w:szCs w:val="22"/>
        </w:rPr>
        <w:t xml:space="preserve"> </w:t>
      </w:r>
      <w:r w:rsidR="006C7FD4">
        <w:rPr>
          <w:rFonts w:asciiTheme="minorHAnsi" w:hAnsiTheme="minorHAnsi" w:cstheme="minorHAnsi"/>
          <w:i w:val="0"/>
          <w:sz w:val="24"/>
          <w:szCs w:val="22"/>
        </w:rPr>
        <w:t xml:space="preserve">W </w:t>
      </w:r>
      <w:r w:rsidR="006C7FD4" w:rsidRPr="003A7D25">
        <w:rPr>
          <w:rFonts w:asciiTheme="minorHAnsi" w:hAnsiTheme="minorHAnsi" w:cstheme="minorHAnsi"/>
          <w:i w:val="0"/>
          <w:sz w:val="24"/>
          <w:szCs w:val="24"/>
        </w:rPr>
        <w:t>załącznik</w:t>
      </w:r>
      <w:r w:rsidR="006C7FD4">
        <w:rPr>
          <w:rFonts w:asciiTheme="minorHAnsi" w:hAnsiTheme="minorHAnsi" w:cstheme="minorHAnsi"/>
          <w:i w:val="0"/>
          <w:sz w:val="24"/>
          <w:szCs w:val="24"/>
        </w:rPr>
        <w:t>u</w:t>
      </w:r>
      <w:r w:rsidR="006C7FD4" w:rsidRPr="003A7D25">
        <w:rPr>
          <w:rFonts w:asciiTheme="minorHAnsi" w:hAnsiTheme="minorHAnsi" w:cstheme="minorHAnsi"/>
          <w:i w:val="0"/>
          <w:sz w:val="24"/>
          <w:szCs w:val="24"/>
        </w:rPr>
        <w:t xml:space="preserve"> do uchwały Nr II/11/2018 Rady Gminy w Biesiekierzu z dnia 28</w:t>
      </w:r>
      <w:r w:rsidR="006C7FD4">
        <w:rPr>
          <w:rFonts w:asciiTheme="minorHAnsi" w:hAnsiTheme="minorHAnsi" w:cstheme="minorHAnsi"/>
          <w:i w:val="0"/>
          <w:sz w:val="24"/>
          <w:szCs w:val="24"/>
        </w:rPr>
        <w:t> </w:t>
      </w:r>
      <w:r w:rsidR="006C7FD4" w:rsidRPr="003A7D25">
        <w:rPr>
          <w:rFonts w:asciiTheme="minorHAnsi" w:hAnsiTheme="minorHAnsi" w:cstheme="minorHAnsi"/>
          <w:i w:val="0"/>
          <w:sz w:val="24"/>
          <w:szCs w:val="24"/>
        </w:rPr>
        <w:t>listopada 2018 roku</w:t>
      </w:r>
      <w:r w:rsidR="006C7FD4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6C7FD4" w:rsidRPr="006C7FD4">
        <w:rPr>
          <w:rFonts w:asciiTheme="minorHAnsi" w:hAnsiTheme="minorHAnsi" w:cstheme="minorHAnsi"/>
          <w:sz w:val="24"/>
          <w:szCs w:val="24"/>
        </w:rPr>
        <w:t>w sprawie uchwalenia r</w:t>
      </w:r>
      <w:r w:rsidR="006C7FD4" w:rsidRPr="006C7FD4">
        <w:rPr>
          <w:rFonts w:asciiTheme="minorHAnsi" w:hAnsiTheme="minorHAnsi" w:cstheme="minorHAnsi"/>
          <w:sz w:val="24"/>
          <w:szCs w:val="22"/>
        </w:rPr>
        <w:t>ocznego programu współpracy Gminy Biesiekierz z organizacjami pozarządowymi oraz podmiotami wymienionymi w art. 3 ust. 3 ustawy o działalności pożytku publicznego i </w:t>
      </w:r>
      <w:r w:rsidR="006C7FD4" w:rsidRPr="006C7FD4">
        <w:rPr>
          <w:rFonts w:asciiTheme="minorHAnsi" w:hAnsiTheme="minorHAnsi" w:cstheme="minorHAnsi"/>
          <w:sz w:val="24"/>
          <w:szCs w:val="24"/>
        </w:rPr>
        <w:t>o wolontariacie na rok 2019</w:t>
      </w:r>
      <w:r w:rsidR="006C7FD4" w:rsidRPr="003A7D25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Pr="003A7D25">
        <w:rPr>
          <w:rFonts w:asciiTheme="minorHAnsi" w:hAnsiTheme="minorHAnsi" w:cstheme="minorHAnsi"/>
          <w:i w:val="0"/>
          <w:sz w:val="24"/>
          <w:szCs w:val="22"/>
        </w:rPr>
        <w:t xml:space="preserve">§ </w:t>
      </w:r>
      <w:r w:rsidR="00936FA2" w:rsidRPr="003A7D25">
        <w:rPr>
          <w:rFonts w:asciiTheme="minorHAnsi" w:hAnsiTheme="minorHAnsi" w:cstheme="minorHAnsi"/>
          <w:i w:val="0"/>
          <w:sz w:val="24"/>
          <w:szCs w:val="22"/>
        </w:rPr>
        <w:t>9 ust. 2</w:t>
      </w:r>
      <w:r w:rsidRPr="003A7D25">
        <w:rPr>
          <w:rFonts w:asciiTheme="minorHAnsi" w:hAnsiTheme="minorHAnsi" w:cstheme="minorHAnsi"/>
          <w:i w:val="0"/>
          <w:sz w:val="24"/>
          <w:szCs w:val="22"/>
        </w:rPr>
        <w:t xml:space="preserve"> </w:t>
      </w:r>
      <w:r w:rsidRPr="003A7D25">
        <w:rPr>
          <w:rFonts w:asciiTheme="minorHAnsi" w:hAnsiTheme="minorHAnsi" w:cstheme="minorHAnsi"/>
          <w:i w:val="0"/>
          <w:sz w:val="24"/>
          <w:szCs w:val="24"/>
        </w:rPr>
        <w:t xml:space="preserve">otrzymuje </w:t>
      </w:r>
      <w:r w:rsidRPr="007840B3">
        <w:rPr>
          <w:rFonts w:asciiTheme="minorHAnsi" w:hAnsiTheme="minorHAnsi" w:cstheme="minorHAnsi"/>
          <w:i w:val="0"/>
          <w:sz w:val="24"/>
          <w:szCs w:val="24"/>
        </w:rPr>
        <w:t xml:space="preserve">brzmienie: </w:t>
      </w:r>
    </w:p>
    <w:p w:rsidR="0059298A" w:rsidRPr="00936FA2" w:rsidRDefault="0059298A" w:rsidP="0059298A">
      <w:pPr>
        <w:spacing w:line="360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3A7D25">
        <w:rPr>
          <w:rFonts w:asciiTheme="minorHAnsi" w:hAnsiTheme="minorHAnsi" w:cstheme="minorHAnsi"/>
          <w:i w:val="0"/>
          <w:sz w:val="24"/>
          <w:szCs w:val="24"/>
        </w:rPr>
        <w:t>„</w:t>
      </w:r>
      <w:r w:rsidR="00936FA2" w:rsidRPr="003A7D25">
        <w:rPr>
          <w:rFonts w:asciiTheme="minorHAnsi" w:hAnsiTheme="minorHAnsi" w:cstheme="minorHAnsi"/>
          <w:i w:val="0"/>
          <w:sz w:val="24"/>
          <w:szCs w:val="24"/>
        </w:rPr>
        <w:t xml:space="preserve">2. Wymienione wyżej wskaźniki posłużą </w:t>
      </w:r>
      <w:r w:rsidR="00615242">
        <w:rPr>
          <w:rFonts w:asciiTheme="minorHAnsi" w:hAnsiTheme="minorHAnsi" w:cstheme="minorHAnsi"/>
          <w:i w:val="0"/>
          <w:sz w:val="24"/>
          <w:szCs w:val="24"/>
        </w:rPr>
        <w:t>do</w:t>
      </w:r>
      <w:r w:rsidR="00936FA2" w:rsidRPr="003A7D25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615242">
        <w:rPr>
          <w:rFonts w:asciiTheme="minorHAnsi" w:hAnsiTheme="minorHAnsi" w:cstheme="minorHAnsi"/>
          <w:i w:val="0"/>
          <w:sz w:val="24"/>
          <w:szCs w:val="24"/>
        </w:rPr>
        <w:t>przygotowania</w:t>
      </w:r>
      <w:r w:rsidR="00936FA2" w:rsidRPr="003A7D25">
        <w:rPr>
          <w:rFonts w:asciiTheme="minorHAnsi" w:hAnsiTheme="minorHAnsi" w:cstheme="minorHAnsi"/>
          <w:i w:val="0"/>
          <w:sz w:val="24"/>
          <w:szCs w:val="24"/>
        </w:rPr>
        <w:t xml:space="preserve"> sprawozdania z realizacji programu, które Wójt Gminy przedłoży Radzie Gminy w terminie do dnia 31 maja 2020 </w:t>
      </w:r>
      <w:r w:rsidR="00936FA2" w:rsidRPr="00936FA2">
        <w:rPr>
          <w:rFonts w:asciiTheme="minorHAnsi" w:hAnsiTheme="minorHAnsi" w:cstheme="minorHAnsi"/>
          <w:i w:val="0"/>
          <w:sz w:val="24"/>
          <w:szCs w:val="24"/>
        </w:rPr>
        <w:t>r.</w:t>
      </w:r>
      <w:r w:rsidRPr="00936FA2">
        <w:rPr>
          <w:rFonts w:asciiTheme="minorHAnsi" w:hAnsiTheme="minorHAnsi" w:cstheme="minorHAnsi"/>
          <w:i w:val="0"/>
          <w:sz w:val="24"/>
          <w:szCs w:val="24"/>
        </w:rPr>
        <w:t>”.</w:t>
      </w:r>
    </w:p>
    <w:p w:rsidR="0059298A" w:rsidRPr="00936FA2" w:rsidRDefault="0059298A" w:rsidP="0059298A">
      <w:pPr>
        <w:tabs>
          <w:tab w:val="left" w:pos="567"/>
        </w:tabs>
        <w:spacing w:line="360" w:lineRule="auto"/>
        <w:ind w:firstLine="426"/>
        <w:rPr>
          <w:rFonts w:asciiTheme="minorHAnsi" w:hAnsiTheme="minorHAnsi" w:cstheme="minorHAnsi"/>
          <w:i w:val="0"/>
          <w:sz w:val="24"/>
          <w:szCs w:val="24"/>
        </w:rPr>
      </w:pPr>
      <w:r w:rsidRPr="00936FA2">
        <w:rPr>
          <w:rFonts w:asciiTheme="minorHAnsi" w:hAnsiTheme="minorHAnsi" w:cstheme="minorHAnsi"/>
          <w:b/>
          <w:bCs/>
          <w:i w:val="0"/>
          <w:sz w:val="24"/>
          <w:szCs w:val="24"/>
        </w:rPr>
        <w:t xml:space="preserve"> § 2.</w:t>
      </w:r>
      <w:r w:rsidRPr="00936FA2">
        <w:rPr>
          <w:rFonts w:asciiTheme="minorHAnsi" w:hAnsiTheme="minorHAnsi" w:cstheme="minorHAnsi"/>
          <w:i w:val="0"/>
          <w:sz w:val="24"/>
          <w:szCs w:val="24"/>
        </w:rPr>
        <w:t xml:space="preserve"> Uchwała wchodzi w życie z dniem podjęcia.</w:t>
      </w:r>
    </w:p>
    <w:p w:rsidR="0059298A" w:rsidRPr="003A7D25" w:rsidRDefault="0059298A" w:rsidP="0059298A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59298A" w:rsidRPr="003A7D25" w:rsidRDefault="0059298A" w:rsidP="0059298A">
      <w:pPr>
        <w:rPr>
          <w:rFonts w:asciiTheme="minorHAnsi" w:hAnsiTheme="minorHAnsi" w:cstheme="minorHAnsi"/>
          <w:sz w:val="24"/>
          <w:szCs w:val="24"/>
        </w:rPr>
      </w:pPr>
    </w:p>
    <w:p w:rsidR="0059298A" w:rsidRPr="003A7D25" w:rsidRDefault="0059298A" w:rsidP="0059298A">
      <w:pPr>
        <w:rPr>
          <w:rFonts w:asciiTheme="minorHAnsi" w:hAnsiTheme="minorHAnsi" w:cstheme="minorHAnsi"/>
          <w:sz w:val="24"/>
          <w:szCs w:val="24"/>
        </w:rPr>
      </w:pPr>
    </w:p>
    <w:p w:rsidR="0059298A" w:rsidRPr="003A7D25" w:rsidRDefault="0059298A" w:rsidP="0059298A">
      <w:pPr>
        <w:rPr>
          <w:rFonts w:asciiTheme="minorHAnsi" w:hAnsiTheme="minorHAnsi" w:cstheme="minorHAnsi"/>
          <w:sz w:val="24"/>
          <w:szCs w:val="24"/>
        </w:rPr>
      </w:pPr>
    </w:p>
    <w:p w:rsidR="0059298A" w:rsidRPr="003A7D25" w:rsidRDefault="0059298A" w:rsidP="0059298A">
      <w:pPr>
        <w:rPr>
          <w:rFonts w:asciiTheme="minorHAnsi" w:hAnsiTheme="minorHAnsi" w:cstheme="minorHAnsi"/>
          <w:sz w:val="24"/>
          <w:szCs w:val="24"/>
        </w:rPr>
      </w:pPr>
    </w:p>
    <w:p w:rsidR="0059298A" w:rsidRPr="003A7D25" w:rsidRDefault="0059298A" w:rsidP="0059298A">
      <w:pPr>
        <w:rPr>
          <w:rFonts w:asciiTheme="minorHAnsi" w:hAnsiTheme="minorHAnsi" w:cstheme="minorHAnsi"/>
          <w:sz w:val="24"/>
          <w:szCs w:val="24"/>
        </w:rPr>
      </w:pPr>
    </w:p>
    <w:p w:rsidR="0059298A" w:rsidRPr="003A7D25" w:rsidRDefault="0059298A" w:rsidP="0059298A">
      <w:pPr>
        <w:rPr>
          <w:rFonts w:asciiTheme="minorHAnsi" w:hAnsiTheme="minorHAnsi" w:cstheme="minorHAnsi"/>
          <w:sz w:val="24"/>
          <w:szCs w:val="24"/>
        </w:rPr>
      </w:pPr>
    </w:p>
    <w:p w:rsidR="0059298A" w:rsidRPr="003A7D25" w:rsidRDefault="0059298A" w:rsidP="0059298A">
      <w:pPr>
        <w:rPr>
          <w:rFonts w:asciiTheme="minorHAnsi" w:hAnsiTheme="minorHAnsi" w:cstheme="minorHAnsi"/>
          <w:sz w:val="24"/>
          <w:szCs w:val="24"/>
        </w:rPr>
      </w:pPr>
    </w:p>
    <w:p w:rsidR="003A7D25" w:rsidRPr="003A7D25" w:rsidRDefault="003A7D25" w:rsidP="0059298A">
      <w:pPr>
        <w:rPr>
          <w:rFonts w:asciiTheme="minorHAnsi" w:hAnsiTheme="minorHAnsi" w:cstheme="minorHAnsi"/>
          <w:sz w:val="24"/>
          <w:szCs w:val="24"/>
        </w:rPr>
      </w:pPr>
    </w:p>
    <w:p w:rsidR="003A7D25" w:rsidRPr="003A7D25" w:rsidRDefault="003A7D25" w:rsidP="0059298A">
      <w:pPr>
        <w:rPr>
          <w:rFonts w:asciiTheme="minorHAnsi" w:hAnsiTheme="minorHAnsi" w:cstheme="minorHAnsi"/>
          <w:sz w:val="24"/>
          <w:szCs w:val="24"/>
        </w:rPr>
      </w:pPr>
    </w:p>
    <w:p w:rsidR="0059298A" w:rsidRPr="003A7D25" w:rsidRDefault="0059298A" w:rsidP="0059298A">
      <w:pPr>
        <w:spacing w:after="0"/>
        <w:jc w:val="center"/>
        <w:rPr>
          <w:rFonts w:asciiTheme="minorHAnsi" w:hAnsiTheme="minorHAnsi" w:cstheme="minorHAnsi"/>
          <w:i w:val="0"/>
          <w:sz w:val="24"/>
          <w:szCs w:val="24"/>
        </w:rPr>
      </w:pPr>
    </w:p>
    <w:p w:rsidR="0059298A" w:rsidRPr="003A7D25" w:rsidRDefault="0059298A" w:rsidP="0059298A">
      <w:pPr>
        <w:spacing w:after="0"/>
        <w:jc w:val="center"/>
        <w:rPr>
          <w:rFonts w:asciiTheme="minorHAnsi" w:hAnsiTheme="minorHAnsi" w:cstheme="minorHAnsi"/>
          <w:i w:val="0"/>
          <w:sz w:val="24"/>
          <w:szCs w:val="24"/>
        </w:rPr>
      </w:pPr>
    </w:p>
    <w:p w:rsidR="0059298A" w:rsidRPr="003A7D25" w:rsidRDefault="0059298A" w:rsidP="0059298A">
      <w:pPr>
        <w:spacing w:after="0"/>
        <w:jc w:val="center"/>
        <w:rPr>
          <w:rFonts w:asciiTheme="minorHAnsi" w:hAnsiTheme="minorHAnsi" w:cstheme="minorHAnsi"/>
          <w:b/>
          <w:i w:val="0"/>
          <w:sz w:val="24"/>
          <w:szCs w:val="24"/>
        </w:rPr>
      </w:pPr>
      <w:r w:rsidRPr="003A7D25">
        <w:rPr>
          <w:rFonts w:asciiTheme="minorHAnsi" w:hAnsiTheme="minorHAnsi" w:cstheme="minorHAnsi"/>
          <w:b/>
          <w:i w:val="0"/>
          <w:sz w:val="24"/>
          <w:szCs w:val="24"/>
        </w:rPr>
        <w:t xml:space="preserve">Uzasadnienie do projektu uchwały Nr </w:t>
      </w:r>
      <w:r w:rsidR="00017802" w:rsidRPr="003A7D25">
        <w:rPr>
          <w:rFonts w:asciiTheme="minorHAnsi" w:hAnsiTheme="minorHAnsi" w:cstheme="minorHAnsi"/>
          <w:b/>
          <w:i w:val="0"/>
          <w:sz w:val="24"/>
          <w:szCs w:val="24"/>
        </w:rPr>
        <w:t>……</w:t>
      </w:r>
      <w:r w:rsidRPr="003A7D25">
        <w:rPr>
          <w:rFonts w:asciiTheme="minorHAnsi" w:hAnsiTheme="minorHAnsi" w:cstheme="minorHAnsi"/>
          <w:b/>
          <w:i w:val="0"/>
          <w:sz w:val="24"/>
          <w:szCs w:val="24"/>
        </w:rPr>
        <w:t>/…./1</w:t>
      </w:r>
      <w:r w:rsidR="00017802" w:rsidRPr="003A7D25">
        <w:rPr>
          <w:rFonts w:asciiTheme="minorHAnsi" w:hAnsiTheme="minorHAnsi" w:cstheme="minorHAnsi"/>
          <w:b/>
          <w:i w:val="0"/>
          <w:sz w:val="24"/>
          <w:szCs w:val="24"/>
        </w:rPr>
        <w:t>8</w:t>
      </w:r>
      <w:r w:rsidRPr="003A7D25">
        <w:rPr>
          <w:rFonts w:asciiTheme="minorHAnsi" w:hAnsiTheme="minorHAnsi" w:cstheme="minorHAnsi"/>
          <w:b/>
          <w:i w:val="0"/>
          <w:sz w:val="24"/>
          <w:szCs w:val="24"/>
        </w:rPr>
        <w:t xml:space="preserve"> Rady Gminy w Biesiekierzu</w:t>
      </w:r>
    </w:p>
    <w:p w:rsidR="0059298A" w:rsidRPr="003A7D25" w:rsidRDefault="00017802" w:rsidP="0059298A">
      <w:pPr>
        <w:spacing w:after="0"/>
        <w:jc w:val="center"/>
        <w:rPr>
          <w:rFonts w:asciiTheme="minorHAnsi" w:hAnsiTheme="minorHAnsi" w:cstheme="minorHAnsi"/>
          <w:b/>
          <w:i w:val="0"/>
          <w:sz w:val="24"/>
          <w:szCs w:val="24"/>
        </w:rPr>
      </w:pPr>
      <w:r w:rsidRPr="003A7D25">
        <w:rPr>
          <w:rFonts w:asciiTheme="minorHAnsi" w:hAnsiTheme="minorHAnsi" w:cstheme="minorHAnsi"/>
          <w:b/>
          <w:i w:val="0"/>
          <w:sz w:val="24"/>
          <w:szCs w:val="24"/>
        </w:rPr>
        <w:t xml:space="preserve"> z dnia … grudnia </w:t>
      </w:r>
      <w:r w:rsidR="0059298A" w:rsidRPr="003A7D25">
        <w:rPr>
          <w:rFonts w:asciiTheme="minorHAnsi" w:hAnsiTheme="minorHAnsi" w:cstheme="minorHAnsi"/>
          <w:b/>
          <w:i w:val="0"/>
          <w:sz w:val="24"/>
          <w:szCs w:val="24"/>
        </w:rPr>
        <w:t xml:space="preserve"> 201</w:t>
      </w:r>
      <w:r w:rsidRPr="003A7D25">
        <w:rPr>
          <w:rFonts w:asciiTheme="minorHAnsi" w:hAnsiTheme="minorHAnsi" w:cstheme="minorHAnsi"/>
          <w:b/>
          <w:i w:val="0"/>
          <w:sz w:val="24"/>
          <w:szCs w:val="24"/>
        </w:rPr>
        <w:t>8</w:t>
      </w:r>
      <w:r w:rsidR="0059298A" w:rsidRPr="003A7D25">
        <w:rPr>
          <w:rFonts w:asciiTheme="minorHAnsi" w:hAnsiTheme="minorHAnsi" w:cstheme="minorHAnsi"/>
          <w:b/>
          <w:i w:val="0"/>
          <w:sz w:val="24"/>
          <w:szCs w:val="24"/>
        </w:rPr>
        <w:t xml:space="preserve"> r.</w:t>
      </w:r>
    </w:p>
    <w:p w:rsidR="003A7D25" w:rsidRPr="003A7D25" w:rsidRDefault="003A7D25" w:rsidP="0059298A">
      <w:pPr>
        <w:spacing w:after="0"/>
        <w:jc w:val="center"/>
        <w:rPr>
          <w:rFonts w:asciiTheme="minorHAnsi" w:hAnsiTheme="minorHAnsi" w:cstheme="minorHAnsi"/>
          <w:b/>
          <w:i w:val="0"/>
          <w:sz w:val="24"/>
          <w:szCs w:val="24"/>
        </w:rPr>
      </w:pPr>
    </w:p>
    <w:p w:rsidR="0059298A" w:rsidRPr="003A7D25" w:rsidRDefault="0059298A" w:rsidP="0059298A">
      <w:pPr>
        <w:pStyle w:val="Bezodstpw"/>
        <w:jc w:val="both"/>
        <w:rPr>
          <w:rFonts w:asciiTheme="minorHAnsi" w:hAnsiTheme="minorHAnsi" w:cstheme="minorHAnsi"/>
          <w:b/>
          <w:i w:val="0"/>
          <w:sz w:val="24"/>
          <w:szCs w:val="24"/>
        </w:rPr>
      </w:pPr>
      <w:r w:rsidRPr="003A7D25">
        <w:rPr>
          <w:rFonts w:asciiTheme="minorHAnsi" w:hAnsiTheme="minorHAnsi" w:cstheme="minorHAnsi"/>
          <w:b/>
          <w:i w:val="0"/>
          <w:sz w:val="24"/>
          <w:szCs w:val="24"/>
        </w:rPr>
        <w:t>w sprawie zmiany uchwały w sprawie uchwalenia rocznego programu współpracy Gminy Biesiekierz z organizacjami pozarządowymi oraz podmiotami wymienionymi w art. 3 ust. 3 ustawy o działalności pożytku publicznego i o wolontariacie na rok 201</w:t>
      </w:r>
      <w:r w:rsidR="00017802" w:rsidRPr="003A7D25">
        <w:rPr>
          <w:rFonts w:asciiTheme="minorHAnsi" w:hAnsiTheme="minorHAnsi" w:cstheme="minorHAnsi"/>
          <w:b/>
          <w:i w:val="0"/>
          <w:sz w:val="24"/>
          <w:szCs w:val="24"/>
        </w:rPr>
        <w:t>9</w:t>
      </w:r>
    </w:p>
    <w:p w:rsidR="0059298A" w:rsidRPr="003A7D25" w:rsidRDefault="0059298A" w:rsidP="0059298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9298A" w:rsidRPr="003A7D25" w:rsidRDefault="0059298A" w:rsidP="0059298A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953D6E" w:rsidRPr="00EB7732" w:rsidRDefault="0059298A" w:rsidP="003A7D25">
      <w:pPr>
        <w:spacing w:line="360" w:lineRule="auto"/>
        <w:ind w:firstLine="708"/>
        <w:jc w:val="both"/>
      </w:pPr>
      <w:r w:rsidRPr="003A7D25">
        <w:rPr>
          <w:rFonts w:asciiTheme="minorHAnsi" w:hAnsiTheme="minorHAnsi" w:cstheme="minorHAnsi"/>
          <w:i w:val="0"/>
          <w:sz w:val="24"/>
          <w:szCs w:val="24"/>
        </w:rPr>
        <w:t xml:space="preserve">W związku z otrzymaną informacją z </w:t>
      </w:r>
      <w:r w:rsidR="00017802" w:rsidRPr="003A7D25">
        <w:rPr>
          <w:rFonts w:asciiTheme="minorHAnsi" w:hAnsiTheme="minorHAnsi" w:cstheme="minorHAnsi"/>
          <w:i w:val="0"/>
          <w:sz w:val="24"/>
          <w:szCs w:val="24"/>
        </w:rPr>
        <w:t>Biura Prawnego Wojewody</w:t>
      </w:r>
      <w:r w:rsidR="00EB7732">
        <w:rPr>
          <w:rFonts w:asciiTheme="minorHAnsi" w:hAnsiTheme="minorHAnsi" w:cstheme="minorHAnsi"/>
          <w:i w:val="0"/>
          <w:sz w:val="24"/>
          <w:szCs w:val="24"/>
        </w:rPr>
        <w:t xml:space="preserve"> nr P-1.4131.398.2018.AA z dnia 06.12.2018 r.</w:t>
      </w:r>
      <w:r w:rsidR="00017802" w:rsidRPr="003A7D25">
        <w:rPr>
          <w:rFonts w:asciiTheme="minorHAnsi" w:hAnsiTheme="minorHAnsi" w:cstheme="minorHAnsi"/>
          <w:i w:val="0"/>
          <w:sz w:val="24"/>
          <w:szCs w:val="24"/>
        </w:rPr>
        <w:t>, iż w Uchwale</w:t>
      </w:r>
      <w:r w:rsidR="003A7D25" w:rsidRPr="003A7D25">
        <w:rPr>
          <w:rFonts w:asciiTheme="minorHAnsi" w:hAnsiTheme="minorHAnsi" w:cstheme="minorHAnsi"/>
          <w:i w:val="0"/>
          <w:sz w:val="24"/>
          <w:szCs w:val="24"/>
        </w:rPr>
        <w:t xml:space="preserve"> Nr II/11</w:t>
      </w:r>
      <w:r w:rsidRPr="003A7D25">
        <w:rPr>
          <w:rFonts w:asciiTheme="minorHAnsi" w:hAnsiTheme="minorHAnsi" w:cstheme="minorHAnsi"/>
          <w:i w:val="0"/>
          <w:sz w:val="24"/>
          <w:szCs w:val="24"/>
        </w:rPr>
        <w:t>/1</w:t>
      </w:r>
      <w:r w:rsidR="00017802" w:rsidRPr="003A7D25">
        <w:rPr>
          <w:rFonts w:asciiTheme="minorHAnsi" w:hAnsiTheme="minorHAnsi" w:cstheme="minorHAnsi"/>
          <w:i w:val="0"/>
          <w:sz w:val="24"/>
          <w:szCs w:val="24"/>
        </w:rPr>
        <w:t>8</w:t>
      </w:r>
      <w:r w:rsidR="00EB7732">
        <w:rPr>
          <w:rFonts w:asciiTheme="minorHAnsi" w:hAnsiTheme="minorHAnsi" w:cstheme="minorHAnsi"/>
          <w:i w:val="0"/>
          <w:sz w:val="24"/>
          <w:szCs w:val="24"/>
        </w:rPr>
        <w:t xml:space="preserve"> Rady Gminy w </w:t>
      </w:r>
      <w:r w:rsidRPr="003A7D25">
        <w:rPr>
          <w:rFonts w:asciiTheme="minorHAnsi" w:hAnsiTheme="minorHAnsi" w:cstheme="minorHAnsi"/>
          <w:i w:val="0"/>
          <w:sz w:val="24"/>
          <w:szCs w:val="24"/>
        </w:rPr>
        <w:t xml:space="preserve">Biesiekierzu z dnia </w:t>
      </w:r>
      <w:r w:rsidR="003A7D25" w:rsidRPr="003A7D25">
        <w:rPr>
          <w:rFonts w:asciiTheme="minorHAnsi" w:hAnsiTheme="minorHAnsi" w:cstheme="minorHAnsi"/>
          <w:i w:val="0"/>
          <w:sz w:val="24"/>
          <w:szCs w:val="24"/>
        </w:rPr>
        <w:t>28</w:t>
      </w:r>
      <w:r w:rsidRPr="003A7D25">
        <w:rPr>
          <w:rFonts w:asciiTheme="minorHAnsi" w:hAnsiTheme="minorHAnsi" w:cstheme="minorHAnsi"/>
          <w:i w:val="0"/>
          <w:sz w:val="24"/>
          <w:szCs w:val="24"/>
        </w:rPr>
        <w:t xml:space="preserve"> listopada 201</w:t>
      </w:r>
      <w:r w:rsidR="00017802" w:rsidRPr="003A7D25">
        <w:rPr>
          <w:rFonts w:asciiTheme="minorHAnsi" w:hAnsiTheme="minorHAnsi" w:cstheme="minorHAnsi"/>
          <w:i w:val="0"/>
          <w:sz w:val="24"/>
          <w:szCs w:val="24"/>
        </w:rPr>
        <w:t xml:space="preserve">8 </w:t>
      </w:r>
      <w:r w:rsidRPr="003A7D25">
        <w:rPr>
          <w:rFonts w:asciiTheme="minorHAnsi" w:hAnsiTheme="minorHAnsi" w:cstheme="minorHAnsi"/>
          <w:i w:val="0"/>
          <w:sz w:val="24"/>
          <w:szCs w:val="24"/>
        </w:rPr>
        <w:t xml:space="preserve">r. </w:t>
      </w:r>
      <w:r w:rsidR="003A7D25">
        <w:rPr>
          <w:rFonts w:asciiTheme="minorHAnsi" w:hAnsiTheme="minorHAnsi" w:cstheme="minorHAnsi"/>
          <w:b/>
          <w:sz w:val="24"/>
          <w:szCs w:val="24"/>
        </w:rPr>
        <w:t>w sprawie</w:t>
      </w:r>
      <w:r w:rsidRPr="003A7D25">
        <w:rPr>
          <w:rFonts w:asciiTheme="minorHAnsi" w:hAnsiTheme="minorHAnsi" w:cstheme="minorHAnsi"/>
          <w:b/>
          <w:sz w:val="24"/>
          <w:szCs w:val="24"/>
        </w:rPr>
        <w:t xml:space="preserve"> uchwalenia rocznego programu współpracy Gminy </w:t>
      </w:r>
      <w:r w:rsidRPr="00017802">
        <w:rPr>
          <w:rFonts w:asciiTheme="minorHAnsi" w:hAnsiTheme="minorHAnsi" w:cstheme="minorHAnsi"/>
          <w:b/>
          <w:sz w:val="24"/>
          <w:szCs w:val="24"/>
        </w:rPr>
        <w:t xml:space="preserve">Biesiekierz z </w:t>
      </w:r>
      <w:r w:rsidRPr="00EB7732">
        <w:rPr>
          <w:rFonts w:asciiTheme="minorHAnsi" w:hAnsiTheme="minorHAnsi" w:cstheme="minorHAnsi"/>
          <w:b/>
          <w:sz w:val="24"/>
          <w:szCs w:val="24"/>
        </w:rPr>
        <w:t xml:space="preserve">organizacjami pozarządowymi oraz podmiotami wymienionymi </w:t>
      </w:r>
      <w:r w:rsidRPr="00EB7732">
        <w:rPr>
          <w:rFonts w:asciiTheme="minorHAnsi" w:hAnsiTheme="minorHAnsi" w:cstheme="minorHAnsi"/>
          <w:b/>
          <w:bCs/>
          <w:sz w:val="24"/>
          <w:szCs w:val="24"/>
        </w:rPr>
        <w:t xml:space="preserve">w art. 3 ust. 3 ustawy </w:t>
      </w:r>
      <w:r w:rsidRPr="00EB7732">
        <w:rPr>
          <w:rFonts w:asciiTheme="minorHAnsi" w:hAnsiTheme="minorHAnsi" w:cstheme="minorHAnsi"/>
          <w:b/>
          <w:sz w:val="24"/>
          <w:szCs w:val="24"/>
        </w:rPr>
        <w:t>o działalności pożytku publicznego i o wolontariacie</w:t>
      </w:r>
      <w:r w:rsidR="00017802" w:rsidRPr="00EB7732">
        <w:rPr>
          <w:rFonts w:asciiTheme="minorHAnsi" w:hAnsiTheme="minorHAnsi" w:cstheme="minorHAnsi"/>
          <w:b/>
          <w:sz w:val="24"/>
          <w:szCs w:val="24"/>
        </w:rPr>
        <w:t xml:space="preserve"> na rok 2019</w:t>
      </w:r>
      <w:r w:rsidRPr="00EB7732">
        <w:rPr>
          <w:rFonts w:asciiTheme="minorHAnsi" w:hAnsiTheme="minorHAnsi" w:cstheme="minorHAnsi"/>
          <w:sz w:val="24"/>
          <w:szCs w:val="24"/>
        </w:rPr>
        <w:t>,</w:t>
      </w:r>
      <w:r w:rsidRPr="00EB7732">
        <w:rPr>
          <w:rFonts w:asciiTheme="minorHAnsi" w:hAnsiTheme="minorHAnsi" w:cstheme="minorHAnsi"/>
          <w:bCs/>
          <w:i w:val="0"/>
          <w:sz w:val="24"/>
          <w:szCs w:val="24"/>
        </w:rPr>
        <w:t xml:space="preserve"> </w:t>
      </w:r>
      <w:r w:rsidRPr="00EB7732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7840B3" w:rsidRPr="00EB7732">
        <w:rPr>
          <w:rFonts w:asciiTheme="minorHAnsi" w:hAnsiTheme="minorHAnsi" w:cstheme="minorHAnsi"/>
          <w:i w:val="0"/>
          <w:sz w:val="24"/>
          <w:szCs w:val="24"/>
        </w:rPr>
        <w:t>błędnie została wskazana data przedłoże</w:t>
      </w:r>
      <w:r w:rsidR="00EB7732">
        <w:rPr>
          <w:rFonts w:asciiTheme="minorHAnsi" w:hAnsiTheme="minorHAnsi" w:cstheme="minorHAnsi"/>
          <w:i w:val="0"/>
          <w:sz w:val="24"/>
          <w:szCs w:val="24"/>
        </w:rPr>
        <w:t>nia Radzie Gminy sprawozdania z </w:t>
      </w:r>
      <w:r w:rsidR="007840B3" w:rsidRPr="00EB7732">
        <w:rPr>
          <w:rFonts w:asciiTheme="minorHAnsi" w:hAnsiTheme="minorHAnsi" w:cstheme="minorHAnsi"/>
          <w:i w:val="0"/>
          <w:sz w:val="24"/>
          <w:szCs w:val="24"/>
        </w:rPr>
        <w:t>realizacji w/w programu</w:t>
      </w:r>
      <w:r w:rsidRPr="00EB7732">
        <w:rPr>
          <w:rFonts w:asciiTheme="minorHAnsi" w:hAnsiTheme="minorHAnsi" w:cstheme="minorHAnsi"/>
          <w:i w:val="0"/>
          <w:sz w:val="24"/>
          <w:szCs w:val="24"/>
        </w:rPr>
        <w:t>, zasadne jest podjęcie niniejszej uchwały wypełniajacej w sposób prawidłowy dyspozycję normy wynikajacej z art. 5a ust.</w:t>
      </w:r>
      <w:r w:rsidR="003A7D25" w:rsidRPr="00EB7732">
        <w:rPr>
          <w:rFonts w:asciiTheme="minorHAnsi" w:hAnsiTheme="minorHAnsi" w:cstheme="minorHAnsi"/>
          <w:i w:val="0"/>
          <w:sz w:val="24"/>
          <w:szCs w:val="24"/>
        </w:rPr>
        <w:t xml:space="preserve">3 </w:t>
      </w:r>
      <w:r w:rsidRPr="00EB7732">
        <w:rPr>
          <w:rFonts w:asciiTheme="minorHAnsi" w:hAnsiTheme="minorHAnsi" w:cstheme="minorHAnsi"/>
          <w:i w:val="0"/>
          <w:sz w:val="24"/>
          <w:szCs w:val="24"/>
        </w:rPr>
        <w:t xml:space="preserve">ustawy. </w:t>
      </w:r>
    </w:p>
    <w:sectPr w:rsidR="00953D6E" w:rsidRPr="00EB7732" w:rsidSect="00E82B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4ED" w:rsidRDefault="008944ED">
      <w:pPr>
        <w:spacing w:after="0" w:line="240" w:lineRule="auto"/>
      </w:pPr>
      <w:r>
        <w:separator/>
      </w:r>
    </w:p>
  </w:endnote>
  <w:endnote w:type="continuationSeparator" w:id="0">
    <w:p w:rsidR="008944ED" w:rsidRDefault="008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837" w:rsidRDefault="00894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4ED" w:rsidRDefault="008944ED">
      <w:pPr>
        <w:spacing w:after="0" w:line="240" w:lineRule="auto"/>
      </w:pPr>
      <w:r>
        <w:separator/>
      </w:r>
    </w:p>
  </w:footnote>
  <w:footnote w:type="continuationSeparator" w:id="0">
    <w:p w:rsidR="008944ED" w:rsidRDefault="00894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40F1780"/>
    <w:multiLevelType w:val="hybridMultilevel"/>
    <w:tmpl w:val="42DC7C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8A"/>
    <w:rsid w:val="00017802"/>
    <w:rsid w:val="003A7D25"/>
    <w:rsid w:val="0059298A"/>
    <w:rsid w:val="00615242"/>
    <w:rsid w:val="006C7FD4"/>
    <w:rsid w:val="007840B3"/>
    <w:rsid w:val="00812B15"/>
    <w:rsid w:val="008944ED"/>
    <w:rsid w:val="00936FA2"/>
    <w:rsid w:val="00953D6E"/>
    <w:rsid w:val="00971AAF"/>
    <w:rsid w:val="00AA525B"/>
    <w:rsid w:val="00AB267A"/>
    <w:rsid w:val="00BB2F39"/>
    <w:rsid w:val="00C4358C"/>
    <w:rsid w:val="00E530A9"/>
    <w:rsid w:val="00EB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29970-2F6B-437B-8AC0-6ECFEAE1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298A"/>
    <w:pPr>
      <w:spacing w:line="288" w:lineRule="auto"/>
    </w:pPr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9298A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Georgia" w:eastAsia="Times New Roman" w:hAnsi="Georgia"/>
      <w:b/>
      <w:bCs/>
      <w:i w:val="0"/>
      <w:iCs w:val="0"/>
      <w:noProof w:val="0"/>
      <w:sz w:val="24"/>
      <w:szCs w:val="24"/>
      <w:lang w:eastAsia="ar-SA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9298A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Georgia" w:eastAsia="Times New Roman" w:hAnsi="Georgia"/>
      <w:i w:val="0"/>
      <w:iCs w:val="0"/>
      <w:noProof w:val="0"/>
      <w:sz w:val="28"/>
      <w:szCs w:val="24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59298A"/>
    <w:rPr>
      <w:rFonts w:ascii="Georgia" w:eastAsia="Times New Roman" w:hAnsi="Georgia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59298A"/>
    <w:rPr>
      <w:rFonts w:ascii="Georgia" w:eastAsia="Times New Roman" w:hAnsi="Georgia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59298A"/>
    <w:pPr>
      <w:spacing w:after="0" w:line="240" w:lineRule="auto"/>
    </w:pPr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5929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298A"/>
    <w:rPr>
      <w:rFonts w:ascii="Calibri" w:eastAsia="Calibri" w:hAnsi="Calibri" w:cs="Times New Roman"/>
      <w:i/>
      <w:iCs/>
      <w:noProof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NiedzialekJ</dc:creator>
  <cp:lastModifiedBy>Gabriela Wołujewicz</cp:lastModifiedBy>
  <cp:revision>2</cp:revision>
  <dcterms:created xsi:type="dcterms:W3CDTF">2018-12-11T10:26:00Z</dcterms:created>
  <dcterms:modified xsi:type="dcterms:W3CDTF">2018-12-11T10:26:00Z</dcterms:modified>
</cp:coreProperties>
</file>