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A6" w:rsidRDefault="00CD67A6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CD67A6" w:rsidRDefault="00CD67A6">
      <w:pPr>
        <w:pStyle w:val="Bezodstpw"/>
        <w:spacing w:line="276" w:lineRule="auto"/>
        <w:jc w:val="center"/>
        <w:rPr>
          <w:rFonts w:ascii="Georgia" w:hAnsi="Georgia" w:cs="Times New Roman"/>
          <w:b/>
          <w:sz w:val="24"/>
          <w:szCs w:val="24"/>
        </w:rPr>
      </w:pPr>
    </w:p>
    <w:p w:rsidR="00CD67A6" w:rsidRDefault="00014BC6">
      <w:pPr>
        <w:pStyle w:val="Bezodstpw"/>
        <w:spacing w:line="276" w:lineRule="auto"/>
        <w:jc w:val="center"/>
        <w:rPr>
          <w:rFonts w:cstheme="minorHAnsi"/>
        </w:rPr>
      </w:pPr>
      <w:r>
        <w:rPr>
          <w:rFonts w:cstheme="minorHAnsi"/>
          <w:b/>
          <w:sz w:val="24"/>
          <w:szCs w:val="24"/>
        </w:rPr>
        <w:t>UCHWAŁA NR XLV/…../18  -</w:t>
      </w:r>
      <w:proofErr w:type="gramStart"/>
      <w:r>
        <w:rPr>
          <w:rFonts w:cstheme="minorHAnsi"/>
          <w:b/>
          <w:sz w:val="24"/>
          <w:szCs w:val="24"/>
        </w:rPr>
        <w:t>projekt-</w:t>
      </w:r>
      <w:proofErr w:type="gramEnd"/>
    </w:p>
    <w:p w:rsidR="00CD67A6" w:rsidRDefault="00014BC6">
      <w:pPr>
        <w:pStyle w:val="Bezodstpw"/>
        <w:spacing w:line="276" w:lineRule="auto"/>
        <w:jc w:val="center"/>
        <w:rPr>
          <w:rFonts w:cstheme="minorHAnsi"/>
        </w:rPr>
      </w:pPr>
      <w:r>
        <w:rPr>
          <w:rFonts w:cstheme="minorHAnsi"/>
          <w:b/>
          <w:sz w:val="24"/>
          <w:szCs w:val="24"/>
        </w:rPr>
        <w:t>RADY GMINY w BIESIEKIERZU</w:t>
      </w:r>
    </w:p>
    <w:p w:rsidR="00CD67A6" w:rsidRDefault="00014BC6">
      <w:pPr>
        <w:pStyle w:val="Bezodstpw"/>
        <w:spacing w:line="276" w:lineRule="auto"/>
        <w:jc w:val="center"/>
        <w:rPr>
          <w:rFonts w:cstheme="minorHAnsi"/>
        </w:rPr>
      </w:pPr>
      <w:proofErr w:type="gramStart"/>
      <w:r>
        <w:rPr>
          <w:rFonts w:cstheme="minorHAnsi"/>
          <w:sz w:val="24"/>
          <w:szCs w:val="24"/>
        </w:rPr>
        <w:t>z</w:t>
      </w:r>
      <w:proofErr w:type="gramEnd"/>
      <w:r>
        <w:rPr>
          <w:rFonts w:cstheme="minorHAnsi"/>
          <w:sz w:val="24"/>
          <w:szCs w:val="24"/>
        </w:rPr>
        <w:t xml:space="preserve"> dnia … czerwca 2018r.</w:t>
      </w:r>
    </w:p>
    <w:p w:rsidR="00CD67A6" w:rsidRDefault="00CD67A6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</w:p>
    <w:p w:rsidR="00CD67A6" w:rsidRDefault="00014BC6" w:rsidP="00F21613">
      <w:pPr>
        <w:pStyle w:val="Bezodstpw"/>
        <w:spacing w:line="276" w:lineRule="auto"/>
        <w:jc w:val="both"/>
        <w:rPr>
          <w:rFonts w:cstheme="minorHAnsi"/>
        </w:rPr>
      </w:pPr>
      <w:r>
        <w:rPr>
          <w:rFonts w:cstheme="minorHAnsi"/>
          <w:b/>
          <w:sz w:val="24"/>
          <w:szCs w:val="24"/>
        </w:rPr>
        <w:t>w sprawie zmiany uchwały Nr XLIII/247/14 Rady Gminy Biesiekierz z dnia 25 czerwca 2014</w:t>
      </w:r>
      <w:proofErr w:type="gramStart"/>
      <w:r>
        <w:rPr>
          <w:rFonts w:cstheme="minorHAnsi"/>
          <w:b/>
          <w:sz w:val="24"/>
          <w:szCs w:val="24"/>
        </w:rPr>
        <w:t>r.  w</w:t>
      </w:r>
      <w:proofErr w:type="gramEnd"/>
      <w:r>
        <w:rPr>
          <w:rFonts w:cstheme="minorHAnsi"/>
          <w:b/>
          <w:sz w:val="24"/>
          <w:szCs w:val="24"/>
        </w:rPr>
        <w:t xml:space="preserve"> sprawie zmiany Statutu Biblioteki Publicznej Gminy Biesiekierz</w:t>
      </w:r>
    </w:p>
    <w:p w:rsidR="00CD67A6" w:rsidRDefault="00CD67A6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CD67A6" w:rsidRDefault="00CD67A6">
      <w:pPr>
        <w:pStyle w:val="Bezodstpw"/>
        <w:spacing w:line="276" w:lineRule="auto"/>
        <w:jc w:val="center"/>
        <w:rPr>
          <w:rFonts w:cstheme="minorHAnsi"/>
          <w:b/>
          <w:sz w:val="24"/>
          <w:szCs w:val="24"/>
        </w:rPr>
      </w:pPr>
    </w:p>
    <w:p w:rsidR="00CD67A6" w:rsidRDefault="00014BC6" w:rsidP="00F21613">
      <w:pPr>
        <w:pStyle w:val="Bezodstpw"/>
        <w:spacing w:line="276" w:lineRule="auto"/>
        <w:ind w:right="-142" w:firstLine="567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Na podstawie art. 7 ust. 1 pkt. 9, </w:t>
      </w:r>
      <w:proofErr w:type="spellStart"/>
      <w:r>
        <w:rPr>
          <w:rFonts w:cstheme="minorHAnsi"/>
          <w:sz w:val="24"/>
          <w:szCs w:val="24"/>
        </w:rPr>
        <w:t>art</w:t>
      </w:r>
      <w:proofErr w:type="spellEnd"/>
      <w:r>
        <w:rPr>
          <w:rFonts w:cstheme="minorHAnsi"/>
          <w:sz w:val="24"/>
          <w:szCs w:val="24"/>
        </w:rPr>
        <w:t xml:space="preserve"> 18 ust. 2 pkt. 9 lit. </w:t>
      </w:r>
      <w:proofErr w:type="gramStart"/>
      <w:r>
        <w:rPr>
          <w:rFonts w:cstheme="minorHAnsi"/>
          <w:sz w:val="24"/>
          <w:szCs w:val="24"/>
        </w:rPr>
        <w:t>h  ustawy</w:t>
      </w:r>
      <w:proofErr w:type="gramEnd"/>
      <w:r>
        <w:rPr>
          <w:rFonts w:cstheme="minorHAnsi"/>
          <w:sz w:val="24"/>
          <w:szCs w:val="24"/>
        </w:rPr>
        <w:t xml:space="preserve"> z dnia </w:t>
      </w:r>
      <w:r w:rsidR="00F2161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8 marca 1990 r. o samorządzie gminnym (Dz. U. 2017 </w:t>
      </w:r>
      <w:proofErr w:type="gramStart"/>
      <w:r>
        <w:rPr>
          <w:rFonts w:cstheme="minorHAnsi"/>
          <w:sz w:val="24"/>
          <w:szCs w:val="24"/>
        </w:rPr>
        <w:t>r</w:t>
      </w:r>
      <w:proofErr w:type="gramEnd"/>
      <w:r>
        <w:rPr>
          <w:rFonts w:cstheme="minorHAnsi"/>
          <w:sz w:val="24"/>
          <w:szCs w:val="24"/>
        </w:rPr>
        <w:t>., poz. 1875 ze zm.), art. 13</w:t>
      </w:r>
      <w:r w:rsidR="004A3461">
        <w:rPr>
          <w:rFonts w:cstheme="minorHAnsi"/>
          <w:sz w:val="24"/>
          <w:szCs w:val="24"/>
        </w:rPr>
        <w:t xml:space="preserve"> ust.1 i 2</w:t>
      </w:r>
      <w:r>
        <w:rPr>
          <w:rFonts w:cstheme="minorHAnsi"/>
          <w:sz w:val="24"/>
          <w:szCs w:val="24"/>
        </w:rPr>
        <w:t xml:space="preserve"> ustawy z dnia 25 października 1991r. o organizowaniu i prowadzeniu działalności kulturalnej (Dz. U. z 2017r. poz. 862 ze </w:t>
      </w:r>
      <w:proofErr w:type="gramStart"/>
      <w:r>
        <w:rPr>
          <w:rFonts w:cstheme="minorHAnsi"/>
          <w:sz w:val="24"/>
          <w:szCs w:val="24"/>
        </w:rPr>
        <w:t>zm.),  art</w:t>
      </w:r>
      <w:proofErr w:type="gramEnd"/>
      <w:r>
        <w:rPr>
          <w:rFonts w:cstheme="minorHAnsi"/>
          <w:sz w:val="24"/>
          <w:szCs w:val="24"/>
        </w:rPr>
        <w:t xml:space="preserve">. 11 </w:t>
      </w:r>
      <w:r w:rsidR="004A3461">
        <w:rPr>
          <w:rFonts w:cstheme="minorHAnsi"/>
          <w:sz w:val="24"/>
          <w:szCs w:val="24"/>
        </w:rPr>
        <w:t>ust.3</w:t>
      </w:r>
      <w:r>
        <w:rPr>
          <w:rFonts w:cstheme="minorHAnsi"/>
          <w:sz w:val="24"/>
          <w:szCs w:val="24"/>
        </w:rPr>
        <w:t xml:space="preserve"> ustawy z dnia 27 czerwca 1997r. o bibliotekach (Dz. U. </w:t>
      </w:r>
      <w:proofErr w:type="gramStart"/>
      <w:r>
        <w:rPr>
          <w:rFonts w:cstheme="minorHAnsi"/>
          <w:sz w:val="24"/>
          <w:szCs w:val="24"/>
        </w:rPr>
        <w:t>z</w:t>
      </w:r>
      <w:proofErr w:type="gramEnd"/>
      <w:r>
        <w:rPr>
          <w:rFonts w:cstheme="minorHAnsi"/>
          <w:sz w:val="24"/>
          <w:szCs w:val="24"/>
        </w:rPr>
        <w:t xml:space="preserve"> 2018r. poz. 574) uchwala się, co następuje:</w:t>
      </w:r>
    </w:p>
    <w:p w:rsidR="00CD67A6" w:rsidRDefault="00CD67A6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CD67A6" w:rsidRDefault="00014BC6" w:rsidP="00F21613">
      <w:pPr>
        <w:pStyle w:val="Bezodstpw"/>
        <w:spacing w:line="360" w:lineRule="auto"/>
        <w:ind w:firstLine="708"/>
        <w:jc w:val="both"/>
        <w:rPr>
          <w:rFonts w:cstheme="minorHAnsi"/>
        </w:rPr>
      </w:pPr>
      <w:r>
        <w:rPr>
          <w:rFonts w:cstheme="minorHAnsi"/>
          <w:b/>
          <w:sz w:val="24"/>
          <w:szCs w:val="24"/>
        </w:rPr>
        <w:t>§1.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 xml:space="preserve">W </w:t>
      </w:r>
      <w:r w:rsidR="00495DB8">
        <w:rPr>
          <w:rFonts w:cstheme="minorHAnsi"/>
          <w:sz w:val="24"/>
          <w:szCs w:val="24"/>
        </w:rPr>
        <w:t xml:space="preserve"> załączniku</w:t>
      </w:r>
      <w:proofErr w:type="gramEnd"/>
      <w:r w:rsidR="00495DB8">
        <w:rPr>
          <w:rFonts w:cstheme="minorHAnsi"/>
          <w:sz w:val="24"/>
          <w:szCs w:val="24"/>
        </w:rPr>
        <w:t xml:space="preserve"> do </w:t>
      </w:r>
      <w:r>
        <w:rPr>
          <w:rFonts w:cstheme="minorHAnsi"/>
          <w:sz w:val="24"/>
          <w:szCs w:val="24"/>
        </w:rPr>
        <w:t>uchwały Nr XLIII/247/14 Rady Gminy Biesiekierz z dnia 25 czerwca 2014r. w sprawie zmiany Statutu Biblioteki Publicznej Gminy Biesiekierz (Dz. Urz. Woj. Zach. z 2014r. poz. 3092) uchyla się  w §3</w:t>
      </w:r>
      <w:r w:rsidR="00495DB8">
        <w:rPr>
          <w:rFonts w:cstheme="minorHAnsi"/>
          <w:sz w:val="24"/>
          <w:szCs w:val="24"/>
        </w:rPr>
        <w:t xml:space="preserve"> ust.1.</w:t>
      </w:r>
    </w:p>
    <w:p w:rsidR="00CD67A6" w:rsidRDefault="00CD67A6">
      <w:pPr>
        <w:pStyle w:val="Bezodstpw"/>
        <w:spacing w:line="360" w:lineRule="auto"/>
        <w:ind w:firstLine="284"/>
        <w:jc w:val="both"/>
        <w:rPr>
          <w:rFonts w:cstheme="minorHAnsi"/>
          <w:sz w:val="24"/>
          <w:szCs w:val="24"/>
        </w:rPr>
      </w:pPr>
    </w:p>
    <w:p w:rsidR="00CD67A6" w:rsidRDefault="00014BC6" w:rsidP="00F21613">
      <w:pPr>
        <w:pStyle w:val="Bezodstpw"/>
        <w:spacing w:line="360" w:lineRule="auto"/>
        <w:ind w:firstLine="708"/>
        <w:jc w:val="both"/>
        <w:rPr>
          <w:rFonts w:cstheme="minorHAnsi"/>
        </w:rPr>
      </w:pPr>
      <w:r>
        <w:rPr>
          <w:rFonts w:cstheme="minorHAnsi"/>
          <w:b/>
          <w:sz w:val="24"/>
          <w:szCs w:val="24"/>
        </w:rPr>
        <w:t>§2.</w:t>
      </w:r>
      <w:r>
        <w:rPr>
          <w:rFonts w:cstheme="minorHAnsi"/>
          <w:sz w:val="24"/>
          <w:szCs w:val="24"/>
        </w:rPr>
        <w:t xml:space="preserve"> Wykonanie uchwały powierza się Wójtowi Gminy Biesiekierz.</w:t>
      </w:r>
    </w:p>
    <w:p w:rsidR="00CD67A6" w:rsidRDefault="00CD67A6">
      <w:pPr>
        <w:pStyle w:val="Bezodstpw"/>
        <w:spacing w:line="360" w:lineRule="auto"/>
        <w:ind w:firstLine="284"/>
        <w:jc w:val="both"/>
        <w:rPr>
          <w:rFonts w:cstheme="minorHAnsi"/>
          <w:sz w:val="24"/>
          <w:szCs w:val="24"/>
        </w:rPr>
      </w:pPr>
    </w:p>
    <w:p w:rsidR="00CD67A6" w:rsidRDefault="00014BC6" w:rsidP="00F21613">
      <w:pPr>
        <w:pStyle w:val="Bezodstpw"/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§3.</w:t>
      </w:r>
      <w:r>
        <w:rPr>
          <w:rFonts w:cstheme="minorHAnsi"/>
          <w:sz w:val="24"/>
          <w:szCs w:val="24"/>
        </w:rPr>
        <w:t xml:space="preserve"> Uchwała wchodzi w życie po upływie 14 dni od dnia ogłoszenia w Dzienniku Urzędowym Województwa Zachodniopomorskiego.</w:t>
      </w: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CD67A6">
      <w:pPr>
        <w:rPr>
          <w:rFonts w:ascii="Georgia" w:hAnsi="Georgia" w:cs="Times New Roman"/>
          <w:sz w:val="24"/>
          <w:szCs w:val="24"/>
        </w:rPr>
      </w:pPr>
    </w:p>
    <w:p w:rsidR="00CD67A6" w:rsidRDefault="00014BC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Osoba </w:t>
      </w:r>
      <w:proofErr w:type="gramStart"/>
      <w:r>
        <w:rPr>
          <w:rFonts w:cstheme="minorHAnsi"/>
          <w:sz w:val="24"/>
          <w:szCs w:val="24"/>
        </w:rPr>
        <w:t>sporządzająca:                                  Osoba</w:t>
      </w:r>
      <w:proofErr w:type="gramEnd"/>
      <w:r>
        <w:rPr>
          <w:rFonts w:cstheme="minorHAnsi"/>
          <w:sz w:val="24"/>
          <w:szCs w:val="24"/>
        </w:rPr>
        <w:t xml:space="preserve"> weryfikująca :                        Radca Prawny  </w:t>
      </w:r>
    </w:p>
    <w:p w:rsidR="008F5DF1" w:rsidRDefault="008F5DF1">
      <w:pPr>
        <w:jc w:val="center"/>
        <w:rPr>
          <w:rFonts w:cstheme="minorHAnsi"/>
          <w:sz w:val="24"/>
          <w:szCs w:val="24"/>
        </w:rPr>
      </w:pPr>
    </w:p>
    <w:p w:rsidR="00CD67A6" w:rsidRDefault="00014BC6">
      <w:pPr>
        <w:jc w:val="center"/>
        <w:rPr>
          <w:rFonts w:cstheme="minorHAnsi"/>
        </w:rPr>
      </w:pPr>
      <w:r>
        <w:rPr>
          <w:rFonts w:cstheme="minorHAnsi"/>
          <w:sz w:val="24"/>
          <w:szCs w:val="24"/>
        </w:rPr>
        <w:lastRenderedPageBreak/>
        <w:t>Uzasadnienie do Uchwały NR XLV/…/18 Rady Gminy w Biesiekierzu</w:t>
      </w:r>
    </w:p>
    <w:p w:rsidR="00CD67A6" w:rsidRDefault="00014BC6">
      <w:pPr>
        <w:jc w:val="center"/>
        <w:rPr>
          <w:rFonts w:cstheme="minorHAnsi"/>
        </w:rPr>
      </w:pPr>
      <w:proofErr w:type="gramStart"/>
      <w:r>
        <w:rPr>
          <w:rFonts w:cstheme="minorHAnsi"/>
          <w:sz w:val="24"/>
          <w:szCs w:val="24"/>
        </w:rPr>
        <w:t>z</w:t>
      </w:r>
      <w:proofErr w:type="gramEnd"/>
      <w:r>
        <w:rPr>
          <w:rFonts w:cstheme="minorHAnsi"/>
          <w:sz w:val="24"/>
          <w:szCs w:val="24"/>
        </w:rPr>
        <w:t xml:space="preserve"> dnia …. </w:t>
      </w:r>
      <w:proofErr w:type="gramStart"/>
      <w:r>
        <w:rPr>
          <w:rFonts w:cstheme="minorHAnsi"/>
          <w:sz w:val="24"/>
          <w:szCs w:val="24"/>
        </w:rPr>
        <w:t>czerwca</w:t>
      </w:r>
      <w:proofErr w:type="gramEnd"/>
      <w:r>
        <w:rPr>
          <w:rFonts w:cstheme="minorHAnsi"/>
          <w:sz w:val="24"/>
          <w:szCs w:val="24"/>
        </w:rPr>
        <w:t xml:space="preserve"> 2018r.</w:t>
      </w:r>
    </w:p>
    <w:p w:rsidR="00CD67A6" w:rsidRDefault="00014BC6">
      <w:pPr>
        <w:pStyle w:val="Bezodstpw"/>
        <w:spacing w:line="276" w:lineRule="auto"/>
        <w:jc w:val="center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w sprawie zmiany uchwały Nr XLIII/247/14 Rady Gminy Biesiekierz z dnia 25 czerwca 2014</w:t>
      </w:r>
      <w:proofErr w:type="gramStart"/>
      <w:r>
        <w:rPr>
          <w:rFonts w:cstheme="minorHAnsi"/>
          <w:b/>
          <w:sz w:val="24"/>
          <w:szCs w:val="24"/>
        </w:rPr>
        <w:t>r.  w</w:t>
      </w:r>
      <w:proofErr w:type="gramEnd"/>
      <w:r>
        <w:rPr>
          <w:rFonts w:cstheme="minorHAnsi"/>
          <w:b/>
          <w:sz w:val="24"/>
          <w:szCs w:val="24"/>
        </w:rPr>
        <w:t xml:space="preserve"> sprawie zmiany Statutu Biblioteki Publicznej Gminy Biesiekierz</w:t>
      </w:r>
    </w:p>
    <w:p w:rsidR="00CD67A6" w:rsidRDefault="00CD67A6">
      <w:pPr>
        <w:pStyle w:val="Bezodstpw"/>
        <w:spacing w:line="276" w:lineRule="auto"/>
        <w:jc w:val="both"/>
        <w:rPr>
          <w:rFonts w:cstheme="minorHAnsi"/>
        </w:rPr>
      </w:pPr>
    </w:p>
    <w:p w:rsidR="00CD67A6" w:rsidRDefault="00CD67A6">
      <w:pPr>
        <w:rPr>
          <w:rFonts w:cstheme="minorHAnsi"/>
          <w:sz w:val="24"/>
          <w:szCs w:val="24"/>
        </w:rPr>
      </w:pPr>
    </w:p>
    <w:p w:rsidR="00CD67A6" w:rsidRDefault="00014BC6">
      <w:pPr>
        <w:ind w:firstLine="708"/>
        <w:jc w:val="both"/>
      </w:pPr>
      <w:r>
        <w:rPr>
          <w:rFonts w:cstheme="minorHAnsi"/>
          <w:sz w:val="24"/>
          <w:szCs w:val="24"/>
        </w:rPr>
        <w:t xml:space="preserve">Projekt niniejszej uchwały jest odpowiedzią Rady Gminy w Biesiekierzu na zarzut przedstawiony przez Prokuratora Rejonowego w Koszalinie w piśmie </w:t>
      </w:r>
      <w:r w:rsidR="00495DB8">
        <w:rPr>
          <w:rFonts w:cstheme="minorHAnsi"/>
          <w:sz w:val="24"/>
          <w:szCs w:val="24"/>
        </w:rPr>
        <w:t xml:space="preserve">znak: PR Pa.100.2018 </w:t>
      </w:r>
      <w:proofErr w:type="gramStart"/>
      <w:r w:rsidR="00495DB8">
        <w:rPr>
          <w:rFonts w:cstheme="minorHAnsi"/>
          <w:sz w:val="24"/>
          <w:szCs w:val="24"/>
        </w:rPr>
        <w:t>z</w:t>
      </w:r>
      <w:proofErr w:type="gramEnd"/>
      <w:r w:rsidR="00495DB8">
        <w:rPr>
          <w:rFonts w:cstheme="minorHAnsi"/>
          <w:sz w:val="24"/>
          <w:szCs w:val="24"/>
        </w:rPr>
        <w:t xml:space="preserve"> dnia 27.04.2018</w:t>
      </w:r>
      <w:proofErr w:type="gramStart"/>
      <w:r w:rsidR="00495DB8">
        <w:rPr>
          <w:rFonts w:cstheme="minorHAnsi"/>
          <w:sz w:val="24"/>
          <w:szCs w:val="24"/>
        </w:rPr>
        <w:t xml:space="preserve">r.  </w:t>
      </w:r>
      <w:r>
        <w:rPr>
          <w:rFonts w:cstheme="minorHAnsi"/>
          <w:sz w:val="24"/>
          <w:szCs w:val="24"/>
        </w:rPr>
        <w:t>dot</w:t>
      </w:r>
      <w:proofErr w:type="gramEnd"/>
      <w:r>
        <w:rPr>
          <w:rFonts w:cstheme="minorHAnsi"/>
          <w:sz w:val="24"/>
          <w:szCs w:val="24"/>
        </w:rPr>
        <w:t>. zmiany uchwały Nr XLIII/247/14 Rady Gminy w Biesiekierzu z dnia 25 czerwca 2014r.  poprzez wykreślenie z treści załącznika zapisu w  § 3 ust.1 o treści: „</w:t>
      </w:r>
      <w:r w:rsidR="009A65B9">
        <w:rPr>
          <w:rFonts w:cstheme="minorHAnsi"/>
          <w:sz w:val="24"/>
          <w:szCs w:val="24"/>
        </w:rPr>
        <w:t>§3.</w:t>
      </w:r>
      <w:r>
        <w:rPr>
          <w:rFonts w:cstheme="minorHAnsi"/>
          <w:sz w:val="24"/>
          <w:szCs w:val="24"/>
        </w:rPr>
        <w:t xml:space="preserve">1. Bezpośredni nadzór nad Biblioteką w imieniu Organizatora sprawuje Wójt Gminy.” Wnoszona </w:t>
      </w:r>
      <w:proofErr w:type="gramStart"/>
      <w:r>
        <w:rPr>
          <w:rFonts w:cstheme="minorHAnsi"/>
          <w:sz w:val="24"/>
          <w:szCs w:val="24"/>
        </w:rPr>
        <w:t>zmiana  ma</w:t>
      </w:r>
      <w:proofErr w:type="gramEnd"/>
      <w:r>
        <w:rPr>
          <w:rFonts w:cstheme="minorHAnsi"/>
          <w:sz w:val="24"/>
          <w:szCs w:val="24"/>
        </w:rPr>
        <w:t xml:space="preserve"> na celu dostosowanie zapisów Statutu Biblioteki do obecnie obowiązując</w:t>
      </w:r>
      <w:r w:rsidR="009A65B9">
        <w:rPr>
          <w:rFonts w:cstheme="minorHAnsi"/>
          <w:sz w:val="24"/>
          <w:szCs w:val="24"/>
        </w:rPr>
        <w:t>e</w:t>
      </w:r>
      <w:r w:rsidR="00495DB8">
        <w:rPr>
          <w:rFonts w:cstheme="minorHAnsi"/>
          <w:sz w:val="24"/>
          <w:szCs w:val="24"/>
        </w:rPr>
        <w:t>j wykładni prawa.</w:t>
      </w:r>
    </w:p>
    <w:p w:rsidR="00CD67A6" w:rsidRDefault="00014BC6">
      <w:pPr>
        <w:ind w:firstLine="708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Zdaniem Prokuratora Rejonowego w Koszalinie postanowienia przepisu o bezpośrednim nadzorze w imieniu organizatora Wójta Gminy nad Biblioteką, uchylanego niniejszą uchwałą, zostały </w:t>
      </w:r>
      <w:proofErr w:type="gramStart"/>
      <w:r>
        <w:rPr>
          <w:rFonts w:cstheme="minorHAnsi"/>
          <w:sz w:val="24"/>
          <w:szCs w:val="24"/>
        </w:rPr>
        <w:t>podjęte  bez</w:t>
      </w:r>
      <w:proofErr w:type="gramEnd"/>
      <w:r>
        <w:rPr>
          <w:rFonts w:cstheme="minorHAnsi"/>
          <w:sz w:val="24"/>
          <w:szCs w:val="24"/>
        </w:rPr>
        <w:t xml:space="preserve"> podstawy prawnej. </w:t>
      </w:r>
      <w:r w:rsidR="00141DCD">
        <w:rPr>
          <w:rFonts w:cstheme="minorHAnsi"/>
          <w:sz w:val="24"/>
          <w:szCs w:val="24"/>
        </w:rPr>
        <w:t>Bowiem, ani ustawa o organizowaniu i prowadzeniu działalności kulturalnej ani ustawa o bibliotekach nie wyposażyły organizatora</w:t>
      </w:r>
      <w:r w:rsidR="00495DB8">
        <w:rPr>
          <w:rFonts w:cstheme="minorHAnsi"/>
          <w:sz w:val="24"/>
          <w:szCs w:val="24"/>
        </w:rPr>
        <w:t xml:space="preserve"> (Gminy) </w:t>
      </w:r>
      <w:r w:rsidR="00141DCD">
        <w:rPr>
          <w:rFonts w:cstheme="minorHAnsi"/>
          <w:sz w:val="24"/>
          <w:szCs w:val="24"/>
        </w:rPr>
        <w:t xml:space="preserve">w uprawnienia do sprawowania nadzoru nad </w:t>
      </w:r>
      <w:proofErr w:type="gramStart"/>
      <w:r w:rsidR="00141DCD">
        <w:rPr>
          <w:rFonts w:cstheme="minorHAnsi"/>
          <w:sz w:val="24"/>
          <w:szCs w:val="24"/>
        </w:rPr>
        <w:t>biblioteką jako</w:t>
      </w:r>
      <w:proofErr w:type="gramEnd"/>
      <w:r w:rsidR="00141DCD">
        <w:rPr>
          <w:rFonts w:cstheme="minorHAnsi"/>
          <w:sz w:val="24"/>
          <w:szCs w:val="24"/>
        </w:rPr>
        <w:t xml:space="preserve"> samorządową instytucją kultury. </w:t>
      </w:r>
      <w:r>
        <w:rPr>
          <w:rFonts w:cstheme="minorHAnsi"/>
          <w:sz w:val="24"/>
          <w:szCs w:val="24"/>
        </w:rPr>
        <w:t>Stąd propozycja zmiany uchwały.</w:t>
      </w:r>
    </w:p>
    <w:p w:rsidR="00CD67A6" w:rsidRDefault="00CD67A6">
      <w:pPr>
        <w:ind w:firstLine="708"/>
        <w:jc w:val="both"/>
        <w:rPr>
          <w:rFonts w:cstheme="minorHAnsi"/>
          <w:sz w:val="24"/>
          <w:szCs w:val="24"/>
        </w:rPr>
      </w:pPr>
    </w:p>
    <w:p w:rsidR="00CD67A6" w:rsidRDefault="00CD67A6">
      <w:pPr>
        <w:pStyle w:val="Bezodstpw"/>
        <w:spacing w:line="276" w:lineRule="auto"/>
      </w:pPr>
    </w:p>
    <w:sectPr w:rsidR="00CD67A6" w:rsidSect="00F2161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compat/>
  <w:rsids>
    <w:rsidRoot w:val="00CD67A6"/>
    <w:rsid w:val="00014BC6"/>
    <w:rsid w:val="00141DCD"/>
    <w:rsid w:val="00205FF4"/>
    <w:rsid w:val="002F6D2A"/>
    <w:rsid w:val="00495DB8"/>
    <w:rsid w:val="004A3461"/>
    <w:rsid w:val="008F5DF1"/>
    <w:rsid w:val="009A65B9"/>
    <w:rsid w:val="00CD1B09"/>
    <w:rsid w:val="00CD67A6"/>
    <w:rsid w:val="00DE5E25"/>
    <w:rsid w:val="00F2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81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unhideWhenUsed/>
    <w:rsid w:val="00985151"/>
    <w:rPr>
      <w:color w:val="0000FF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985151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124E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D6E4D"/>
    <w:rPr>
      <w:b/>
    </w:rPr>
  </w:style>
  <w:style w:type="character" w:customStyle="1" w:styleId="ListLabel2">
    <w:name w:val="ListLabel 2"/>
    <w:qFormat/>
    <w:rsid w:val="002D6E4D"/>
    <w:rPr>
      <w:b/>
    </w:rPr>
  </w:style>
  <w:style w:type="character" w:customStyle="1" w:styleId="ListLabel3">
    <w:name w:val="ListLabel 3"/>
    <w:qFormat/>
    <w:rsid w:val="002D6E4D"/>
    <w:rPr>
      <w:b/>
    </w:rPr>
  </w:style>
  <w:style w:type="character" w:customStyle="1" w:styleId="ListLabel4">
    <w:name w:val="ListLabel 4"/>
    <w:qFormat/>
    <w:rsid w:val="002D6E4D"/>
    <w:rPr>
      <w:b/>
    </w:rPr>
  </w:style>
  <w:style w:type="character" w:customStyle="1" w:styleId="ListLabel5">
    <w:name w:val="ListLabel 5"/>
    <w:qFormat/>
    <w:rsid w:val="002D6E4D"/>
    <w:rPr>
      <w:b/>
    </w:rPr>
  </w:style>
  <w:style w:type="character" w:customStyle="1" w:styleId="ListLabel6">
    <w:name w:val="ListLabel 6"/>
    <w:qFormat/>
    <w:rsid w:val="002D6E4D"/>
    <w:rPr>
      <w:b/>
    </w:rPr>
  </w:style>
  <w:style w:type="character" w:customStyle="1" w:styleId="ListLabel7">
    <w:name w:val="ListLabel 7"/>
    <w:qFormat/>
    <w:rsid w:val="002D6E4D"/>
    <w:rPr>
      <w:b/>
    </w:rPr>
  </w:style>
  <w:style w:type="character" w:customStyle="1" w:styleId="ListLabel8">
    <w:name w:val="ListLabel 8"/>
    <w:qFormat/>
    <w:rsid w:val="002D6E4D"/>
    <w:rPr>
      <w:b/>
    </w:rPr>
  </w:style>
  <w:style w:type="paragraph" w:styleId="Nagwek">
    <w:name w:val="header"/>
    <w:basedOn w:val="Normalny"/>
    <w:next w:val="Tekstpodstawowy"/>
    <w:qFormat/>
    <w:rsid w:val="00CD67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D6E4D"/>
    <w:pPr>
      <w:spacing w:after="140" w:line="288" w:lineRule="auto"/>
    </w:pPr>
  </w:style>
  <w:style w:type="paragraph" w:styleId="Lista">
    <w:name w:val="List"/>
    <w:basedOn w:val="Tekstpodstawowy"/>
    <w:rsid w:val="002D6E4D"/>
    <w:rPr>
      <w:rFonts w:cs="Arial"/>
    </w:rPr>
  </w:style>
  <w:style w:type="paragraph" w:customStyle="1" w:styleId="Caption">
    <w:name w:val="Caption"/>
    <w:basedOn w:val="Normalny"/>
    <w:qFormat/>
    <w:rsid w:val="002D6E4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6E4D"/>
    <w:pPr>
      <w:suppressLineNumbers/>
    </w:pPr>
    <w:rPr>
      <w:rFonts w:cs="Arial"/>
    </w:rPr>
  </w:style>
  <w:style w:type="paragraph" w:customStyle="1" w:styleId="Header">
    <w:name w:val="Header"/>
    <w:basedOn w:val="Normalny"/>
    <w:qFormat/>
    <w:rsid w:val="002D6E4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A86DE4"/>
    <w:pPr>
      <w:ind w:left="720"/>
      <w:contextualSpacing/>
    </w:pPr>
  </w:style>
  <w:style w:type="paragraph" w:styleId="Bezodstpw">
    <w:name w:val="No Spacing"/>
    <w:uiPriority w:val="1"/>
    <w:qFormat/>
    <w:rsid w:val="005D1303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4E8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Jędrzejewska</dc:creator>
  <dc:description/>
  <cp:lastModifiedBy>GluszekA</cp:lastModifiedBy>
  <cp:revision>27</cp:revision>
  <cp:lastPrinted>2018-05-15T09:49:00Z</cp:lastPrinted>
  <dcterms:created xsi:type="dcterms:W3CDTF">2017-01-05T10:13:00Z</dcterms:created>
  <dcterms:modified xsi:type="dcterms:W3CDTF">2018-05-15T09:50:00Z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