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F7" w:rsidRDefault="00DC56F7" w:rsidP="005A5E98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DC56F7" w:rsidRDefault="00DC56F7" w:rsidP="005A5E98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C963F6" w:rsidRPr="005A5E98" w:rsidRDefault="005A5E98" w:rsidP="005A5E98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5A5E98">
        <w:rPr>
          <w:rFonts w:ascii="Georgia" w:hAnsi="Georgia"/>
          <w:b/>
          <w:sz w:val="24"/>
          <w:szCs w:val="24"/>
        </w:rPr>
        <w:t>Uchwała Nr XXVII/…/16     - projekt –</w:t>
      </w:r>
    </w:p>
    <w:p w:rsidR="005A5E98" w:rsidRPr="005A5E98" w:rsidRDefault="005A5E98" w:rsidP="005A5E98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5A5E98">
        <w:rPr>
          <w:rFonts w:ascii="Georgia" w:hAnsi="Georgia"/>
          <w:b/>
          <w:sz w:val="24"/>
          <w:szCs w:val="24"/>
        </w:rPr>
        <w:t>Rady Gminy w Biesiekierzu</w:t>
      </w:r>
    </w:p>
    <w:p w:rsidR="005A5E98" w:rsidRDefault="005A5E98" w:rsidP="005A5E98">
      <w:pPr>
        <w:spacing w:after="0"/>
        <w:jc w:val="center"/>
        <w:rPr>
          <w:rFonts w:ascii="Georgia" w:hAnsi="Georgia"/>
        </w:rPr>
      </w:pPr>
      <w:proofErr w:type="gramStart"/>
      <w:r>
        <w:rPr>
          <w:rFonts w:ascii="Georgia" w:hAnsi="Georgia"/>
        </w:rPr>
        <w:t>z</w:t>
      </w:r>
      <w:proofErr w:type="gramEnd"/>
      <w:r>
        <w:rPr>
          <w:rFonts w:ascii="Georgia" w:hAnsi="Georgia"/>
        </w:rPr>
        <w:t xml:space="preserve"> dnia 22 grudnia 2016r.</w:t>
      </w:r>
    </w:p>
    <w:p w:rsidR="005A5E98" w:rsidRDefault="005A5E98" w:rsidP="005A5E98">
      <w:pPr>
        <w:spacing w:after="0"/>
        <w:jc w:val="center"/>
        <w:rPr>
          <w:rFonts w:ascii="Georgia" w:hAnsi="Georgia"/>
        </w:rPr>
      </w:pPr>
    </w:p>
    <w:p w:rsidR="005A5E98" w:rsidRDefault="005A5E98" w:rsidP="005A5E98">
      <w:pPr>
        <w:spacing w:after="0"/>
        <w:jc w:val="both"/>
        <w:rPr>
          <w:rFonts w:ascii="Georgia" w:hAnsi="Georgia"/>
          <w:b/>
        </w:rPr>
      </w:pPr>
      <w:proofErr w:type="gramStart"/>
      <w:r>
        <w:rPr>
          <w:rFonts w:ascii="Georgia" w:hAnsi="Georgia"/>
          <w:b/>
        </w:rPr>
        <w:t>zmieniająca  uchwałę</w:t>
      </w:r>
      <w:proofErr w:type="gramEnd"/>
      <w:r>
        <w:rPr>
          <w:rFonts w:ascii="Georgia" w:hAnsi="Georgia"/>
          <w:b/>
        </w:rPr>
        <w:t xml:space="preserve">  w  sprawie wyboru metody ustalenia opłaty za gospodarowanie odpadami komunalnymi oraz ustalenia stawki  tej opłaty dla nieruchomości, na których zamieszkują mieszkańcy</w:t>
      </w:r>
    </w:p>
    <w:p w:rsidR="005A5E98" w:rsidRDefault="005A5E98" w:rsidP="005A5E98">
      <w:pPr>
        <w:spacing w:after="0"/>
        <w:jc w:val="both"/>
        <w:rPr>
          <w:rFonts w:ascii="Georgia" w:hAnsi="Georgia"/>
          <w:b/>
        </w:rPr>
      </w:pPr>
    </w:p>
    <w:p w:rsidR="005A5E98" w:rsidRDefault="005A5E98" w:rsidP="005A5E98">
      <w:p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 xml:space="preserve">Na podstawie art. 6j ust.1 </w:t>
      </w:r>
      <w:proofErr w:type="spellStart"/>
      <w:r>
        <w:rPr>
          <w:rFonts w:ascii="Georgia" w:hAnsi="Georgia"/>
        </w:rPr>
        <w:t>pkt</w:t>
      </w:r>
      <w:proofErr w:type="spellEnd"/>
      <w:r>
        <w:rPr>
          <w:rFonts w:ascii="Georgia" w:hAnsi="Georgia"/>
        </w:rPr>
        <w:t xml:space="preserve"> 1 i art.6k ust.1 </w:t>
      </w:r>
      <w:proofErr w:type="spellStart"/>
      <w:r>
        <w:rPr>
          <w:rFonts w:ascii="Georgia" w:hAnsi="Georgia"/>
        </w:rPr>
        <w:t>pkt</w:t>
      </w:r>
      <w:proofErr w:type="spellEnd"/>
      <w:r>
        <w:rPr>
          <w:rFonts w:ascii="Georgia" w:hAnsi="Georgia"/>
        </w:rPr>
        <w:t xml:space="preserve"> 1 i ust.3 ustawy z dnia 13 września 1996r. o utrzymaniu czystości i porządku w gminach (</w:t>
      </w:r>
      <w:proofErr w:type="spellStart"/>
      <w:r>
        <w:rPr>
          <w:rFonts w:ascii="Georgia" w:hAnsi="Georgia"/>
        </w:rPr>
        <w:t>Dz.U</w:t>
      </w:r>
      <w:proofErr w:type="spellEnd"/>
      <w:r>
        <w:rPr>
          <w:rFonts w:ascii="Georgia" w:hAnsi="Georgia"/>
        </w:rPr>
        <w:t xml:space="preserve">. </w:t>
      </w:r>
      <w:proofErr w:type="gramStart"/>
      <w:r>
        <w:rPr>
          <w:rFonts w:ascii="Georgia" w:hAnsi="Georgia"/>
        </w:rPr>
        <w:t>z</w:t>
      </w:r>
      <w:proofErr w:type="gramEnd"/>
      <w:r>
        <w:rPr>
          <w:rFonts w:ascii="Georgia" w:hAnsi="Georgia"/>
        </w:rPr>
        <w:t xml:space="preserve"> 2016r. poz.250 ze zm.) uchwala się, co następuje:</w:t>
      </w:r>
    </w:p>
    <w:p w:rsidR="005A5E98" w:rsidRDefault="005A5E98" w:rsidP="005A5E98">
      <w:pPr>
        <w:spacing w:after="0"/>
        <w:jc w:val="both"/>
        <w:rPr>
          <w:rFonts w:ascii="Georgia" w:hAnsi="Georgia"/>
        </w:rPr>
      </w:pPr>
    </w:p>
    <w:p w:rsidR="005A5E98" w:rsidRDefault="005A5E98" w:rsidP="00DC56F7">
      <w:pPr>
        <w:spacing w:after="0"/>
        <w:ind w:firstLine="708"/>
        <w:jc w:val="both"/>
        <w:rPr>
          <w:rFonts w:ascii="Georgia" w:hAnsi="Georgia"/>
        </w:rPr>
      </w:pPr>
      <w:r w:rsidRPr="00DC56F7">
        <w:rPr>
          <w:rFonts w:ascii="Georgia" w:hAnsi="Georgia"/>
          <w:b/>
        </w:rPr>
        <w:t>§1.</w:t>
      </w:r>
      <w:r>
        <w:rPr>
          <w:rFonts w:ascii="Georgia" w:hAnsi="Georgia"/>
        </w:rPr>
        <w:t xml:space="preserve"> W §1 uchwały Nr VIII/50/15 Rady Gminy w Biesiekierzu z </w:t>
      </w:r>
      <w:proofErr w:type="gramStart"/>
      <w:r>
        <w:rPr>
          <w:rFonts w:ascii="Georgia" w:hAnsi="Georgia"/>
        </w:rPr>
        <w:t>dnia 28  maja</w:t>
      </w:r>
      <w:proofErr w:type="gramEnd"/>
      <w:r>
        <w:rPr>
          <w:rFonts w:ascii="Georgia" w:hAnsi="Georgia"/>
        </w:rPr>
        <w:t xml:space="preserve"> 2015r. w sprawie wyboru metody ustalenia opłaty za gospodarowanie odpadami komunalnymi oraz ustalenia stawki tej opłaty dla nieruchomości, na których zamieszkują mieszkańcy (</w:t>
      </w:r>
      <w:proofErr w:type="spellStart"/>
      <w:r>
        <w:rPr>
          <w:rFonts w:ascii="Georgia" w:hAnsi="Georgia"/>
        </w:rPr>
        <w:t>Dz.Urz.Woj.Zachodniopomorskiego</w:t>
      </w:r>
      <w:proofErr w:type="spellEnd"/>
      <w:r>
        <w:rPr>
          <w:rFonts w:ascii="Georgia" w:hAnsi="Georgia"/>
        </w:rPr>
        <w:t xml:space="preserve"> z 2015r.</w:t>
      </w:r>
      <w:r w:rsidR="00DC56F7">
        <w:rPr>
          <w:rFonts w:ascii="Georgia" w:hAnsi="Georgia"/>
        </w:rPr>
        <w:t xml:space="preserve"> poz.2222) ust.2 otrzymuje brzmienie:</w:t>
      </w:r>
    </w:p>
    <w:p w:rsidR="00DC56F7" w:rsidRDefault="00DC56F7" w:rsidP="00DC56F7">
      <w:pPr>
        <w:spacing w:after="0"/>
        <w:ind w:firstLine="708"/>
        <w:jc w:val="both"/>
        <w:rPr>
          <w:rFonts w:ascii="Georgia" w:hAnsi="Georgia"/>
        </w:rPr>
      </w:pPr>
    </w:p>
    <w:p w:rsidR="00DC56F7" w:rsidRDefault="00DC56F7" w:rsidP="005A5E98">
      <w:p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>„2. Ustala się stawkę opłaty za gospodarowanie odpadami komunalnymi, jeżeli odpady komunalne są zbierane i odbierane w sposób selektywny, w wysokości</w:t>
      </w:r>
      <w:proofErr w:type="gramStart"/>
      <w:r>
        <w:rPr>
          <w:rFonts w:ascii="Georgia" w:hAnsi="Georgia"/>
        </w:rPr>
        <w:t xml:space="preserve"> 9,00 zł</w:t>
      </w:r>
      <w:proofErr w:type="gramEnd"/>
      <w:r>
        <w:rPr>
          <w:rFonts w:ascii="Georgia" w:hAnsi="Georgia"/>
        </w:rPr>
        <w:t xml:space="preserve"> miesięcznie.”</w:t>
      </w:r>
    </w:p>
    <w:p w:rsidR="00DC56F7" w:rsidRDefault="00DC56F7" w:rsidP="005A5E98">
      <w:pPr>
        <w:spacing w:after="0"/>
        <w:jc w:val="both"/>
        <w:rPr>
          <w:rFonts w:ascii="Georgia" w:hAnsi="Georgia"/>
        </w:rPr>
      </w:pPr>
    </w:p>
    <w:p w:rsidR="00DC56F7" w:rsidRDefault="00DC56F7" w:rsidP="00DC56F7">
      <w:pPr>
        <w:spacing w:after="0"/>
        <w:ind w:firstLine="708"/>
        <w:jc w:val="both"/>
        <w:rPr>
          <w:rFonts w:ascii="Georgia" w:hAnsi="Georgia"/>
        </w:rPr>
      </w:pPr>
      <w:r w:rsidRPr="00DC56F7">
        <w:rPr>
          <w:rFonts w:ascii="Georgia" w:hAnsi="Georgia"/>
          <w:b/>
        </w:rPr>
        <w:t>§2.</w:t>
      </w:r>
      <w:r>
        <w:rPr>
          <w:rFonts w:ascii="Georgia" w:hAnsi="Georgia"/>
        </w:rPr>
        <w:t xml:space="preserve"> Uchwała wchodzi w życie po upływie 14 dni od ogłoszenia w Dzienniku Urzędowym Województwa Zachodniopomorskiego z mocą obowiązującą od dnia 1 stycznia 2017r.</w:t>
      </w: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p w:rsidR="00FE3E88" w:rsidRDefault="00FE3E88" w:rsidP="00FE3E88">
      <w:pPr>
        <w:pStyle w:val="Bezodstpw"/>
        <w:jc w:val="center"/>
        <w:rPr>
          <w:b/>
        </w:rPr>
      </w:pPr>
      <w:r>
        <w:rPr>
          <w:b/>
        </w:rPr>
        <w:lastRenderedPageBreak/>
        <w:t>Uzasadnienie do uchwały nr……………………</w:t>
      </w:r>
    </w:p>
    <w:p w:rsidR="00FE3E88" w:rsidRDefault="00FE3E88" w:rsidP="00FE3E88">
      <w:pPr>
        <w:pStyle w:val="Bezodstpw"/>
        <w:jc w:val="center"/>
        <w:rPr>
          <w:b/>
        </w:rPr>
      </w:pPr>
      <w:r>
        <w:rPr>
          <w:b/>
        </w:rPr>
        <w:t xml:space="preserve">Rady Gminy Biesiekierz z dnia…. </w:t>
      </w:r>
      <w:proofErr w:type="gramStart"/>
      <w:r>
        <w:rPr>
          <w:b/>
        </w:rPr>
        <w:t>grudnia</w:t>
      </w:r>
      <w:proofErr w:type="gramEnd"/>
      <w:r>
        <w:rPr>
          <w:b/>
        </w:rPr>
        <w:t xml:space="preserve"> 2016</w:t>
      </w:r>
    </w:p>
    <w:p w:rsidR="00FE3E88" w:rsidRDefault="00FE3E88" w:rsidP="00FE3E88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sprawie wyboru metody ustalenia opłaty za gospodarowanie odpadami komunalnymi oraz ustalenia stawki tej opłaty dla nieruchomości, na których zamieszkują mieszkańcy.</w:t>
      </w:r>
    </w:p>
    <w:p w:rsidR="00FE3E88" w:rsidRDefault="00FE3E88" w:rsidP="00FE3E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</w:pPr>
      <w:r>
        <w:t>1.</w:t>
      </w:r>
      <w:r>
        <w:rPr>
          <w:rStyle w:val="apple-converted-space"/>
        </w:rPr>
        <w:t> </w:t>
      </w:r>
      <w:r>
        <w:rPr>
          <w:u w:val="single"/>
        </w:rPr>
        <w:t>Przedstawienie istniejącego stanu w dziedzinie, która ma być normowana: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</w:pPr>
      <w:r>
        <w:t xml:space="preserve">Do tej pory obowiązującą była Uchwała Nr VIII/50/15 Rady Gminy w Biesiekierzu z dnia 28.05.2015 </w:t>
      </w:r>
      <w:proofErr w:type="gramStart"/>
      <w:r>
        <w:t>r</w:t>
      </w:r>
      <w:proofErr w:type="gramEnd"/>
      <w:r>
        <w:t>.</w:t>
      </w:r>
      <w:r>
        <w:rPr>
          <w:rStyle w:val="apple-converted-space"/>
        </w:rPr>
        <w:t> </w:t>
      </w:r>
      <w:r>
        <w:rPr>
          <w:rStyle w:val="Uwydatnienie"/>
        </w:rPr>
        <w:t>w sprawie wyboru metody ustalenia opłaty za gospodarowanie odpadami komunalnymi oraz ustalenia stawki tej opłaty</w:t>
      </w:r>
      <w:r>
        <w:t>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</w:pPr>
      <w:r>
        <w:t>2.</w:t>
      </w:r>
      <w:r>
        <w:rPr>
          <w:rStyle w:val="apple-converted-space"/>
        </w:rPr>
        <w:t> </w:t>
      </w:r>
      <w:r>
        <w:rPr>
          <w:u w:val="single"/>
        </w:rPr>
        <w:t>Wyjaśnienie potrzeb i celu podjęcia uchwały: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shd w:val="clear" w:color="auto" w:fill="FFFFFF"/>
        </w:rPr>
      </w:pPr>
      <w:r>
        <w:t xml:space="preserve">Zgodnie z art. 6k ust. 2 pkt. 1 ustawy z dnia 13 września 1996 r. o utrzymaniu czystości i porządku w </w:t>
      </w:r>
      <w:proofErr w:type="gramStart"/>
      <w:r>
        <w:t>gminach (Dz</w:t>
      </w:r>
      <w:proofErr w:type="gramEnd"/>
      <w:r>
        <w:t xml:space="preserve">. U. </w:t>
      </w:r>
      <w:proofErr w:type="gramStart"/>
      <w:r>
        <w:t>z</w:t>
      </w:r>
      <w:proofErr w:type="gramEnd"/>
      <w:r>
        <w:t xml:space="preserve"> 2016 r. poz. 250 ze zm.) </w:t>
      </w:r>
      <w:r>
        <w:rPr>
          <w:i/>
        </w:rPr>
        <w:t>rada gminy, ustalając stawki opłaty za gospodarowanie odpadami komunalnymi, bierze pod uwagę liczbę mieszkańców zamieszkujących daną gminę</w:t>
      </w:r>
      <w:r>
        <w:t xml:space="preserve">.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t xml:space="preserve">Zgodnie z art. 6r ust. 2 ustawy z dnia 13 września 1996 r. o utrzymaniu czystości i porządku w gminach „z pobranych opłat gmina pokrywa koszty funkcjonowania systemu gospodarowania odpadami komunalnymi, które obejmują koszty: odbierania, transportu, zbierania, odzysku i unieszkodliwiania odpadów komunalnych, tworzenia i utrzymania punktów selektywnego zbierania odpadów komunalnych, obsługi administracyjnej systemu oraz edukacji ekologicznej w zakresie prawidłowego postępowania z odpadami komunalnymi”.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</w:pPr>
      <w:r>
        <w:t xml:space="preserve">2.1. </w:t>
      </w:r>
      <w:proofErr w:type="gramStart"/>
      <w:r>
        <w:rPr>
          <w:b/>
          <w:u w:val="single"/>
        </w:rPr>
        <w:t>ze</w:t>
      </w:r>
      <w:proofErr w:type="gramEnd"/>
      <w:r>
        <w:rPr>
          <w:b/>
          <w:u w:val="single"/>
        </w:rPr>
        <w:t xml:space="preserve"> względów ekonomicznych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</w:pPr>
      <w:r>
        <w:t>Planowane wydatki na podstawie art. 6r ustawy o utrzymaniu czystości i porządku w gminach w 2017 roku.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40"/>
        <w:gridCol w:w="7880"/>
        <w:gridCol w:w="1740"/>
      </w:tblGrid>
      <w:tr w:rsidR="00FE3E88" w:rsidTr="00FE3E88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 WYDATKÓW OGÓŁEM</w:t>
            </w:r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Wydatki osobowe niezaliczone do wynagrodzeń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500,00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Wynagrodzenia osobowe pracowników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47 500,00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Dodatkowe wynagrodzenia roczne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4 100,00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Składki na ubezpieczenia społeczne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8 800,00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Składki na fundusz pracy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580,00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Wpłaty na Państwowy Fundusz Rehabilitacji Osób Niepełnosprawnych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600,00 zł</w:t>
            </w:r>
            <w:proofErr w:type="gramEnd"/>
          </w:p>
        </w:tc>
      </w:tr>
      <w:tr w:rsidR="00FE3E88" w:rsidTr="00FE3E88">
        <w:trPr>
          <w:trHeight w:val="3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E88" w:rsidRDefault="00FE3E88">
            <w:pPr>
              <w:pStyle w:val="Bezodstpw"/>
              <w:spacing w:line="276" w:lineRule="auto"/>
            </w:pPr>
            <w:r>
              <w:t>Odpisy na zakładowy fundusz świadczeń socjalnych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1 094,00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t>Zakup materiałów i wyposażenia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4000,00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Zakup usług remontowych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1 000,00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Odbiór odpadów i zagospodarowanie odpadów segregowanych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207 100,00 zł</w:t>
            </w:r>
            <w:proofErr w:type="gramEnd"/>
          </w:p>
        </w:tc>
      </w:tr>
      <w:tr w:rsidR="00FE3E88" w:rsidTr="00FE3E88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ekologiczna w zakresie prawidłowego postępowania z odpadami komunalnymi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500,00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E88" w:rsidRDefault="00FE3E88">
            <w:pPr>
              <w:spacing w:after="0" w:line="240" w:lineRule="auto"/>
            </w:pPr>
            <w:r>
              <w:t>Zagospodarowanie odpadów zmieszanych i zielonych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315 000,00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Utworzenie i prowadzenie punktu selektywnej zbiórki odpadów komunalnych (PSZOK)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24 000,00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Usługi pocztowe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1 400,00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Serwis oprogramowania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4 400,00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pStyle w:val="Bezodstpw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t>Usunięcie odpadów komunalnych z miejsc nieprzeznaczonych do ich składowania i magazynowania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6 000,00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Opłaty z tytułu zakupu usług telekomunikacyjnych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1 000,00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Podróże służbowe krajowe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1 000,00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Szkolenia pracowników niebędących członkami korpusu służby cywilnej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1 000,00 zł</w:t>
            </w:r>
            <w:proofErr w:type="gramEnd"/>
          </w:p>
        </w:tc>
      </w:tr>
      <w:tr w:rsidR="00FE3E88" w:rsidTr="00FE3E8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E88" w:rsidRDefault="00FE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3E88" w:rsidRDefault="00FE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629 574,00</w:t>
            </w:r>
          </w:p>
        </w:tc>
      </w:tr>
    </w:tbl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color w:val="333333"/>
        </w:rPr>
      </w:pP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/>
          <w:bCs/>
        </w:rPr>
      </w:pPr>
      <w:r>
        <w:rPr>
          <w:b/>
        </w:rPr>
        <w:t>Projekt planu wydatków ogółem na 2017 rok wynosi</w:t>
      </w:r>
      <w:proofErr w:type="gramStart"/>
      <w:r>
        <w:t xml:space="preserve"> </w:t>
      </w:r>
      <w:r>
        <w:rPr>
          <w:b/>
          <w:bCs/>
        </w:rPr>
        <w:t>629 574,00 zł</w:t>
      </w:r>
      <w:proofErr w:type="gramEnd"/>
      <w:r>
        <w:rPr>
          <w:b/>
          <w:bCs/>
        </w:rPr>
        <w:t>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/>
          <w:bCs/>
        </w:rPr>
      </w:pP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Według danych z listopada br. deklaracje śmieciowe złożono w Urzędzie Gminy Biesiekierz w liczbie: </w:t>
      </w:r>
      <w:r>
        <w:rPr>
          <w:rFonts w:ascii="Times New Roman" w:hAnsi="Times New Roman" w:cs="Times New Roman"/>
          <w:b/>
        </w:rPr>
        <w:t>1996</w:t>
      </w:r>
      <w:r>
        <w:rPr>
          <w:rFonts w:ascii="Times New Roman" w:hAnsi="Times New Roman" w:cs="Times New Roman"/>
        </w:rPr>
        <w:t xml:space="preserve">.        </w:t>
      </w: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deklaracji tych wynika, że objęto nimi 5717 osób. </w:t>
      </w: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tego:</w:t>
      </w:r>
    </w:p>
    <w:p w:rsidR="00FE3E88" w:rsidRDefault="00FE3E88" w:rsidP="00FE3E8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5030 (</w:t>
      </w:r>
      <w:r>
        <w:rPr>
          <w:rFonts w:ascii="Times New Roman" w:hAnsi="Times New Roman" w:cs="Times New Roman"/>
          <w:color w:val="000000" w:themeColor="text1"/>
        </w:rPr>
        <w:t>87,98</w:t>
      </w:r>
      <w:r>
        <w:rPr>
          <w:rFonts w:ascii="Times New Roman" w:hAnsi="Times New Roman" w:cs="Times New Roman"/>
        </w:rPr>
        <w:t>%) osób</w:t>
      </w:r>
      <w:proofErr w:type="gramEnd"/>
      <w:r>
        <w:rPr>
          <w:rFonts w:ascii="Times New Roman" w:hAnsi="Times New Roman" w:cs="Times New Roman"/>
        </w:rPr>
        <w:t xml:space="preserve"> zbiera odpady w sposób selektywny; </w:t>
      </w:r>
    </w:p>
    <w:p w:rsidR="00FE3E88" w:rsidRDefault="00FE3E88" w:rsidP="00FE3E8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687 (</w:t>
      </w:r>
      <w:r>
        <w:rPr>
          <w:rFonts w:ascii="Times New Roman" w:hAnsi="Times New Roman" w:cs="Times New Roman"/>
          <w:color w:val="000000" w:themeColor="text1"/>
        </w:rPr>
        <w:t>12,02</w:t>
      </w:r>
      <w:r>
        <w:rPr>
          <w:rFonts w:ascii="Times New Roman" w:hAnsi="Times New Roman" w:cs="Times New Roman"/>
        </w:rPr>
        <w:t>%) osób</w:t>
      </w:r>
      <w:proofErr w:type="gramEnd"/>
      <w:r>
        <w:rPr>
          <w:rFonts w:ascii="Times New Roman" w:hAnsi="Times New Roman" w:cs="Times New Roman"/>
        </w:rPr>
        <w:t xml:space="preserve"> prowadzi nieselektywną zbiórkę odpadów.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rPr>
          <w:b/>
          <w:bCs/>
        </w:rPr>
      </w:pPr>
      <w:r>
        <w:rPr>
          <w:color w:val="FF0000"/>
        </w:rPr>
        <w:t>.</w:t>
      </w:r>
      <w:r>
        <w:rPr>
          <w:b/>
          <w:bCs/>
        </w:rPr>
        <w:t xml:space="preserve"> Stawka obecnie na jednego mieszkańca wynosi: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340"/>
        <w:jc w:val="both"/>
      </w:pPr>
      <w:r>
        <w:t>Opłata za gospodarowanie odpadami komunalnymi, jeżeli odpady komunalne są zbierane i</w:t>
      </w:r>
      <w:r>
        <w:rPr>
          <w:rStyle w:val="apple-converted-space"/>
        </w:rPr>
        <w:t> </w:t>
      </w:r>
      <w:r>
        <w:t>odbierane w</w:t>
      </w:r>
      <w:r>
        <w:rPr>
          <w:rStyle w:val="apple-converted-space"/>
        </w:rPr>
        <w:t> </w:t>
      </w:r>
      <w:r>
        <w:t>sposób selektywny</w:t>
      </w:r>
      <w:proofErr w:type="gramStart"/>
      <w:r>
        <w:t xml:space="preserve"> </w:t>
      </w:r>
      <w:r>
        <w:rPr>
          <w:b/>
        </w:rPr>
        <w:t>8,00 zł</w:t>
      </w:r>
      <w:proofErr w:type="gramEnd"/>
      <w:r>
        <w:t xml:space="preserve"> miesięcznie na osobę.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340"/>
        <w:jc w:val="both"/>
      </w:pPr>
      <w:r>
        <w:t>Opłata za gospodarowanie odpadami komunalnymi, jeżeli odpady komunalne nie</w:t>
      </w:r>
      <w:r>
        <w:rPr>
          <w:rStyle w:val="apple-converted-space"/>
        </w:rPr>
        <w:t> </w:t>
      </w:r>
      <w:r>
        <w:t>są w</w:t>
      </w:r>
      <w:r>
        <w:rPr>
          <w:rStyle w:val="apple-converted-space"/>
        </w:rPr>
        <w:t> </w:t>
      </w:r>
      <w:r>
        <w:t>sposób selektywny zbierane i</w:t>
      </w:r>
      <w:r>
        <w:rPr>
          <w:rStyle w:val="apple-converted-space"/>
        </w:rPr>
        <w:t> </w:t>
      </w:r>
      <w:r>
        <w:t>odbierane</w:t>
      </w:r>
      <w:proofErr w:type="gramStart"/>
      <w:r>
        <w:t xml:space="preserve"> </w:t>
      </w:r>
      <w:r>
        <w:rPr>
          <w:b/>
        </w:rPr>
        <w:t>15,00 zł</w:t>
      </w:r>
      <w:proofErr w:type="gramEnd"/>
      <w:r>
        <w:t xml:space="preserve"> miesięcznie na osobę.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340"/>
        <w:jc w:val="both"/>
        <w:rPr>
          <w:color w:val="FF0000"/>
        </w:rPr>
      </w:pP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Wpływy do budżetu od mieszkańców zbierających odpady selektywnie powinny wynosić:</w:t>
      </w: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5030 osób x</w:t>
      </w:r>
      <w:proofErr w:type="gramStart"/>
      <w:r>
        <w:rPr>
          <w:rFonts w:ascii="Times New Roman" w:hAnsi="Times New Roman" w:cs="Times New Roman"/>
        </w:rPr>
        <w:t xml:space="preserve"> 8,00 zł</w:t>
      </w:r>
      <w:proofErr w:type="gramEnd"/>
      <w:r>
        <w:rPr>
          <w:rFonts w:ascii="Times New Roman" w:hAnsi="Times New Roman" w:cs="Times New Roman"/>
        </w:rPr>
        <w:t xml:space="preserve"> x 12 </w:t>
      </w:r>
      <w:proofErr w:type="spellStart"/>
      <w:r>
        <w:rPr>
          <w:rFonts w:ascii="Times New Roman" w:hAnsi="Times New Roman" w:cs="Times New Roman"/>
        </w:rPr>
        <w:t>m-cy</w:t>
      </w:r>
      <w:proofErr w:type="spellEnd"/>
      <w:r>
        <w:rPr>
          <w:rFonts w:ascii="Times New Roman" w:hAnsi="Times New Roman" w:cs="Times New Roman"/>
        </w:rPr>
        <w:t xml:space="preserve"> = 482 880,00 zł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Cs/>
        </w:rPr>
      </w:pPr>
      <w:r>
        <w:rPr>
          <w:bCs/>
        </w:rPr>
        <w:t>Wpływy do budżetu od mieszkańców zbierających opady nieselektywnie powinny wynosić:</w:t>
      </w: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687 osób x 15 zł x 12 </w:t>
      </w:r>
      <w:proofErr w:type="spellStart"/>
      <w:r>
        <w:rPr>
          <w:rFonts w:ascii="Times New Roman" w:hAnsi="Times New Roman" w:cs="Times New Roman"/>
        </w:rPr>
        <w:t>m-cy</w:t>
      </w:r>
      <w:proofErr w:type="spellEnd"/>
      <w:r>
        <w:rPr>
          <w:rFonts w:ascii="Times New Roman" w:hAnsi="Times New Roman" w:cs="Times New Roman"/>
        </w:rPr>
        <w:t xml:space="preserve"> = 123.660 zł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340"/>
        <w:jc w:val="both"/>
        <w:rPr>
          <w:b/>
          <w:bCs/>
        </w:rPr>
      </w:pPr>
      <w:r>
        <w:rPr>
          <w:b/>
          <w:bCs/>
        </w:rPr>
        <w:lastRenderedPageBreak/>
        <w:t>Łączna należność w 2016 roku</w:t>
      </w:r>
      <w:r>
        <w:rPr>
          <w:bCs/>
        </w:rPr>
        <w:t xml:space="preserve"> powinna wynieść</w:t>
      </w:r>
      <w:proofErr w:type="gramStart"/>
      <w:r>
        <w:rPr>
          <w:bCs/>
        </w:rPr>
        <w:t xml:space="preserve"> </w:t>
      </w:r>
      <w:r>
        <w:rPr>
          <w:b/>
          <w:bCs/>
        </w:rPr>
        <w:t>606 540,00 zł</w:t>
      </w:r>
      <w:proofErr w:type="gramEnd"/>
      <w:r>
        <w:rPr>
          <w:b/>
          <w:bCs/>
        </w:rPr>
        <w:t xml:space="preserve">.,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t>Na podstawie przeprowadzonej analizy stanu gospodarki odpadami komunalnymi ustalono, że opłaty pobierane od właścicieli nieruchomości nie będą pokrywały kosztów funkcjonowania systemu gospodarowania odpadami komunalnymi w 2017 r..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</w:rPr>
      </w:pPr>
      <w:r>
        <w:rPr>
          <w:bCs/>
        </w:rPr>
        <w:t xml:space="preserve">Zakładana kwota przychodów tj. wpływ na rachunek bankowy, która wynosi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</w:rPr>
      </w:pPr>
      <w:proofErr w:type="gramStart"/>
      <w:r>
        <w:rPr>
          <w:bCs/>
        </w:rPr>
        <w:t>561 689,00zł</w:t>
      </w:r>
      <w:proofErr w:type="gramEnd"/>
      <w:r>
        <w:rPr>
          <w:bCs/>
        </w:rPr>
        <w:t>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</w:pPr>
      <w:bookmarkStart w:id="0" w:name="_GoBack"/>
      <w:bookmarkEnd w:id="0"/>
      <w:r>
        <w:rPr>
          <w:bCs/>
        </w:rPr>
        <w:t>Różnica między wydatkami, a zakładana kwota przychodów: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/>
          <w:bCs/>
        </w:rPr>
      </w:pPr>
      <w:proofErr w:type="gramStart"/>
      <w:r>
        <w:rPr>
          <w:bCs/>
        </w:rPr>
        <w:t>629 574,00 zł</w:t>
      </w:r>
      <w:proofErr w:type="gramEnd"/>
      <w:r>
        <w:rPr>
          <w:bCs/>
        </w:rPr>
        <w:t xml:space="preserve"> – 561 689,00</w:t>
      </w:r>
      <w:r>
        <w:rPr>
          <w:b/>
          <w:bCs/>
        </w:rPr>
        <w:t xml:space="preserve"> = 67 885,00 zł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/>
          <w:bCs/>
        </w:rPr>
      </w:pPr>
      <w:r>
        <w:rPr>
          <w:bCs/>
        </w:rPr>
        <w:t xml:space="preserve">Liczba mieszkańców </w:t>
      </w:r>
      <w:r>
        <w:rPr>
          <w:b/>
          <w:bCs/>
        </w:rPr>
        <w:t>5717 osób.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bCs/>
        </w:rPr>
        <w:t xml:space="preserve">Kwota, o jaką należy zwiększyć stawkę za </w:t>
      </w:r>
      <w:r>
        <w:rPr>
          <w:shd w:val="clear" w:color="auto" w:fill="FFFFFF"/>
        </w:rPr>
        <w:t>gospodarowanie odpadami w przypadku, gdy odpady są zbierane w sposób selektywny: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/>
          <w:bCs/>
        </w:rPr>
      </w:pPr>
      <w:proofErr w:type="gramStart"/>
      <w:r>
        <w:rPr>
          <w:bCs/>
        </w:rPr>
        <w:t>(67 885,00 zł</w:t>
      </w:r>
      <w:proofErr w:type="gramEnd"/>
      <w:r>
        <w:rPr>
          <w:bCs/>
        </w:rPr>
        <w:t xml:space="preserve"> /5717 osób)/12 miesięcy = </w:t>
      </w:r>
      <w:r>
        <w:rPr>
          <w:b/>
          <w:bCs/>
        </w:rPr>
        <w:t>0,99 zł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Wpływy do budżetu od mieszkańców zbierających odpady selektywnie w 2017 roku powinny wynosić:</w:t>
      </w: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5030 osób x</w:t>
      </w:r>
      <w:proofErr w:type="gramStart"/>
      <w:r>
        <w:rPr>
          <w:rFonts w:ascii="Times New Roman" w:hAnsi="Times New Roman" w:cs="Times New Roman"/>
        </w:rPr>
        <w:t xml:space="preserve"> 9,00 zł</w:t>
      </w:r>
      <w:proofErr w:type="gramEnd"/>
      <w:r>
        <w:rPr>
          <w:rFonts w:ascii="Times New Roman" w:hAnsi="Times New Roman" w:cs="Times New Roman"/>
        </w:rPr>
        <w:t xml:space="preserve"> x 12 </w:t>
      </w:r>
      <w:proofErr w:type="spellStart"/>
      <w:r>
        <w:rPr>
          <w:rFonts w:ascii="Times New Roman" w:hAnsi="Times New Roman" w:cs="Times New Roman"/>
        </w:rPr>
        <w:t>m-cy</w:t>
      </w:r>
      <w:proofErr w:type="spellEnd"/>
      <w:r>
        <w:rPr>
          <w:rFonts w:ascii="Times New Roman" w:hAnsi="Times New Roman" w:cs="Times New Roman"/>
        </w:rPr>
        <w:t xml:space="preserve"> = 543 240,00 zł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bCs/>
        </w:rPr>
      </w:pPr>
      <w:r>
        <w:rPr>
          <w:bCs/>
        </w:rPr>
        <w:t>Wpływy do budżetu od mieszkańców zbierających opady nieselektywnie w 2017 roku powinny wynosić:</w:t>
      </w:r>
    </w:p>
    <w:p w:rsidR="00FE3E88" w:rsidRDefault="00FE3E88" w:rsidP="00FE3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687 osób x 15 zł x 12 </w:t>
      </w:r>
      <w:proofErr w:type="spellStart"/>
      <w:r>
        <w:rPr>
          <w:rFonts w:ascii="Times New Roman" w:hAnsi="Times New Roman" w:cs="Times New Roman"/>
        </w:rPr>
        <w:t>m-cy</w:t>
      </w:r>
      <w:proofErr w:type="spellEnd"/>
      <w:r>
        <w:rPr>
          <w:rFonts w:ascii="Times New Roman" w:hAnsi="Times New Roman" w:cs="Times New Roman"/>
        </w:rPr>
        <w:t xml:space="preserve"> = 123.660 zł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340"/>
        <w:jc w:val="both"/>
        <w:rPr>
          <w:b/>
          <w:bCs/>
        </w:rPr>
      </w:pPr>
      <w:r>
        <w:rPr>
          <w:bCs/>
        </w:rPr>
        <w:t>Łączna należność w 2017 roku po zmianie stawki na</w:t>
      </w:r>
      <w:proofErr w:type="gramStart"/>
      <w:r>
        <w:rPr>
          <w:bCs/>
        </w:rPr>
        <w:t xml:space="preserve"> 9,00 zł</w:t>
      </w:r>
      <w:proofErr w:type="gramEnd"/>
      <w:r>
        <w:rPr>
          <w:bCs/>
        </w:rPr>
        <w:t>. wynosi</w:t>
      </w:r>
      <w:proofErr w:type="gramStart"/>
      <w:r>
        <w:rPr>
          <w:bCs/>
        </w:rPr>
        <w:t xml:space="preserve"> </w:t>
      </w:r>
      <w:r>
        <w:rPr>
          <w:b/>
          <w:bCs/>
        </w:rPr>
        <w:t>666 900,00 zł</w:t>
      </w:r>
      <w:proofErr w:type="gramEnd"/>
      <w:r>
        <w:rPr>
          <w:b/>
          <w:bCs/>
        </w:rPr>
        <w:t xml:space="preserve">., </w:t>
      </w:r>
      <w:r>
        <w:rPr>
          <w:bCs/>
        </w:rPr>
        <w:t>pomniejszona o kwotę wynikającą z nie terminowych płatności (średnio</w:t>
      </w:r>
      <w:proofErr w:type="gramStart"/>
      <w:r>
        <w:rPr>
          <w:bCs/>
        </w:rPr>
        <w:t xml:space="preserve"> 5,00%) wyniosła</w:t>
      </w:r>
      <w:proofErr w:type="gramEnd"/>
      <w:r>
        <w:rPr>
          <w:bCs/>
        </w:rPr>
        <w:t xml:space="preserve"> by 633 555,00 zł.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Aby wypełnić zapisy art. 6r ust. 2 ustawy konieczne jest zwiększenie stawki opłaty za gospodarowanie odpadami komunalnymi do kwoty</w:t>
      </w:r>
      <w:proofErr w:type="gramStart"/>
      <w:r>
        <w:rPr>
          <w:shd w:val="clear" w:color="auto" w:fill="FFFFFF"/>
        </w:rPr>
        <w:t xml:space="preserve"> 9,00 zł</w:t>
      </w:r>
      <w:proofErr w:type="gramEnd"/>
      <w:r>
        <w:rPr>
          <w:shd w:val="clear" w:color="auto" w:fill="FFFFFF"/>
        </w:rPr>
        <w:t xml:space="preserve"> miesięcznie/mieszkańca w przypadku, gdy odpady są zbierane w sposób selektywny i zostawienie kwoty 15,00 zł miesięcznie w przypadku, gdy odpady nie są w sposób selektywny zbierane i odbierane.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left="708"/>
        <w:jc w:val="both"/>
        <w:rPr>
          <w:b/>
          <w:u w:val="single"/>
        </w:rPr>
      </w:pPr>
      <w:r>
        <w:t xml:space="preserve">2.2. </w:t>
      </w:r>
      <w:proofErr w:type="gramStart"/>
      <w:r>
        <w:rPr>
          <w:b/>
          <w:u w:val="single"/>
        </w:rPr>
        <w:t>ze</w:t>
      </w:r>
      <w:proofErr w:type="gramEnd"/>
      <w:r>
        <w:rPr>
          <w:b/>
          <w:u w:val="single"/>
        </w:rPr>
        <w:t xml:space="preserve"> względów prawnych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</w:pPr>
      <w:r>
        <w:t>Gmina Biesiekierz organizuje odbieranie odpadów komunalnych od właścicieli nieruchomości, na których zamieszkują mieszkańcy, zatem nie potrzebne jest ustalanie stawki opłat za pojemnik o określonej pojemności.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Nowelizacja ustawy o utrzymaniu czystości i porządku w gminach, która weszła w życie 17 stycznia 2015 r., wprowadziła zmianę polegającą na tym, że stawką podstawową </w:t>
      </w:r>
      <w:r>
        <w:rPr>
          <w:shd w:val="clear" w:color="auto" w:fill="FFFFFF"/>
        </w:rPr>
        <w:lastRenderedPageBreak/>
        <w:t xml:space="preserve">jest teraz stawka za odpady zbierane w sposób selektywny. </w:t>
      </w:r>
      <w:proofErr w:type="gramStart"/>
      <w:r>
        <w:rPr>
          <w:shd w:val="clear" w:color="auto" w:fill="FFFFFF"/>
        </w:rPr>
        <w:t>Natomiast jeżeli</w:t>
      </w:r>
      <w:proofErr w:type="gramEnd"/>
      <w:r>
        <w:rPr>
          <w:shd w:val="clear" w:color="auto" w:fill="FFFFFF"/>
        </w:rPr>
        <w:t xml:space="preserve"> odpady komunalne nie są w sposób selektywny zbierane i odbierane, rada gminy określa wyższe stawki opłaty. Nowelizacja ustawy określiła także maksymalną stawkę opłaty, która wynosi, w przypadku stawki od liczby mieszkańców zamieszkujących daną nieruchomość, obecnie</w:t>
      </w:r>
      <w:proofErr w:type="gramStart"/>
      <w:r>
        <w:rPr>
          <w:shd w:val="clear" w:color="auto" w:fill="FFFFFF"/>
        </w:rPr>
        <w:t xml:space="preserve"> 26,80 zł</w:t>
      </w:r>
      <w:proofErr w:type="gramEnd"/>
      <w:r>
        <w:rPr>
          <w:shd w:val="clear" w:color="auto" w:fill="FFFFFF"/>
        </w:rPr>
        <w:t xml:space="preserve"> miesięcznie/mieszkańca za odpady selektywnie zbierane (2% przeciętnego miesięcznego dochodu rozporządzalnego na 1 osobę ogółem) i 53,60 zł miesięcznie/mieszkańca za odpady nie zbierane w sposób selektywny. 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ind w:firstLine="708"/>
        <w:jc w:val="both"/>
      </w:pPr>
      <w:r>
        <w:rPr>
          <w:shd w:val="clear" w:color="auto" w:fill="FFFFFF"/>
        </w:rPr>
        <w:t xml:space="preserve">Zmiana stawki obecnie nie będzie powodowała konieczności składania nowej deklaracji właściciela nieruchomości, gdyż zgodnie z dodanym ust. 2a w art. 6m ustawy „W przypadku uchwalenia nowej stawki opłaty za gospodarowanie odpadami komunalnymi wójt zawiadamia właściciela nieruchomości o wysokości opłaty za gospodarowanie odpadami komunalnymi </w:t>
      </w:r>
      <w:proofErr w:type="gramStart"/>
      <w:r>
        <w:rPr>
          <w:shd w:val="clear" w:color="auto" w:fill="FFFFFF"/>
        </w:rPr>
        <w:t>wyliczonej jako</w:t>
      </w:r>
      <w:proofErr w:type="gramEnd"/>
      <w:r>
        <w:rPr>
          <w:shd w:val="clear" w:color="auto" w:fill="FFFFFF"/>
        </w:rPr>
        <w:t xml:space="preserve"> iloczyn nowej stawki opłaty i danych podanych w deklaracji.” Właściciel nieruchomości zobowiązany będzie wówczas do uiszczania opłaty, stosując wysokość opłaty podaną w zawiadomieniu.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</w:pPr>
      <w:r>
        <w:t>3.</w:t>
      </w:r>
      <w:r>
        <w:rPr>
          <w:rStyle w:val="apple-converted-space"/>
        </w:rPr>
        <w:t> </w:t>
      </w:r>
      <w:r>
        <w:rPr>
          <w:u w:val="single"/>
        </w:rPr>
        <w:t>Charakterystyka przewidywanych skutków społecznych i gospodarczych: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</w:pPr>
      <w:r>
        <w:t>Wzrost stawki opłaty może spowodować niezadowolenie niektórych mieszkańców, jednakże według rozeznania obecnych stawek, jakie obowiązują w gminach powiatu koszalińskiego o zbliżonej liczbie mieszkańców do Gminy Biesiekierz zarówno obecne, jak i proponowane stawki są niższe.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</w:pP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</w:pPr>
    </w:p>
    <w:tbl>
      <w:tblPr>
        <w:tblW w:w="94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0"/>
        <w:gridCol w:w="3460"/>
        <w:gridCol w:w="3860"/>
      </w:tblGrid>
      <w:tr w:rsidR="00FE3E88" w:rsidTr="00FE3E88">
        <w:trPr>
          <w:trHeight w:val="57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GMINA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OPŁATA ZA ODPADY ZBIERANE W SPOSÓB ZMIESZANY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OPŁATA ZA ODPADY ZBIERANE W SPOSÓB SELEKTYWNY</w:t>
            </w:r>
          </w:p>
        </w:tc>
      </w:tr>
      <w:tr w:rsidR="00FE3E88" w:rsidTr="00FE3E88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MANOWO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16,00 zł</w:t>
            </w:r>
            <w:proofErr w:type="gram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11,00 zł</w:t>
            </w:r>
            <w:proofErr w:type="gramEnd"/>
          </w:p>
        </w:tc>
      </w:tr>
      <w:tr w:rsidR="00FE3E88" w:rsidTr="00FE3E88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ŚWIESZYNO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16,00 zł</w:t>
            </w:r>
            <w:proofErr w:type="gram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8,00 zł</w:t>
            </w:r>
            <w:proofErr w:type="gramEnd"/>
          </w:p>
        </w:tc>
      </w:tr>
      <w:tr w:rsidR="00FE3E88" w:rsidTr="00FE3E88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BĘDZINO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16,00 zł</w:t>
            </w:r>
            <w:proofErr w:type="gram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10,00 zł</w:t>
            </w:r>
            <w:proofErr w:type="gramEnd"/>
          </w:p>
        </w:tc>
      </w:tr>
      <w:tr w:rsidR="00FE3E88" w:rsidTr="00FE3E88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BOBOLICE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15,00 zł</w:t>
            </w:r>
            <w:proofErr w:type="gram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10,00 zł</w:t>
            </w:r>
            <w:proofErr w:type="gramEnd"/>
          </w:p>
        </w:tc>
      </w:tr>
      <w:tr w:rsidR="00FE3E88" w:rsidTr="00FE3E88">
        <w:trPr>
          <w:trHeight w:val="28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POLANÓW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17,00 zł</w:t>
            </w:r>
            <w:proofErr w:type="gram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3E88" w:rsidRDefault="00FE3E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gram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12,00 zł</w:t>
            </w:r>
            <w:proofErr w:type="gramEnd"/>
          </w:p>
        </w:tc>
      </w:tr>
    </w:tbl>
    <w:p w:rsidR="00FE3E88" w:rsidRDefault="00FE3E88" w:rsidP="00FE3E88">
      <w:pPr>
        <w:rPr>
          <w:rFonts w:ascii="Times New Roman" w:hAnsi="Times New Roman" w:cs="Times New Roman"/>
          <w:sz w:val="24"/>
          <w:szCs w:val="24"/>
        </w:rPr>
      </w:pP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</w:pPr>
      <w:r>
        <w:t>Podwyższenie stawki opłaty za gospodarowanie odpadami komunalnymi będzie się wiązało z wyższymi wpływami do budżetu gminy o ok</w:t>
      </w:r>
      <w:proofErr w:type="gramStart"/>
      <w:r>
        <w:t>. 5 717,00 zł</w:t>
      </w:r>
      <w:proofErr w:type="gramEnd"/>
      <w:r>
        <w:t xml:space="preserve"> miesięcznie, z przeznaczeniem na pokrycie kosztów gospodarowania odpadami komunalnymi.</w:t>
      </w:r>
    </w:p>
    <w:p w:rsidR="00FE3E88" w:rsidRDefault="00FE3E88" w:rsidP="00FE3E88">
      <w:pPr>
        <w:pStyle w:val="NormalnyWeb"/>
        <w:shd w:val="clear" w:color="auto" w:fill="FFFFFF"/>
        <w:spacing w:before="0" w:beforeAutospacing="0" w:after="150" w:afterAutospacing="0" w:line="384" w:lineRule="atLeast"/>
        <w:jc w:val="both"/>
        <w:rPr>
          <w:b/>
          <w:color w:val="FF0000"/>
        </w:rPr>
      </w:pPr>
      <w:r>
        <w:rPr>
          <w:b/>
        </w:rPr>
        <w:t>Wobec powyższego podjęcie niniejszej uchwały jest celowe i zasadne.</w:t>
      </w:r>
    </w:p>
    <w:p w:rsidR="00FE3E88" w:rsidRPr="005A5E98" w:rsidRDefault="00FE3E88" w:rsidP="00DC56F7">
      <w:pPr>
        <w:spacing w:after="0"/>
        <w:ind w:firstLine="708"/>
        <w:jc w:val="both"/>
        <w:rPr>
          <w:rFonts w:ascii="Georgia" w:hAnsi="Georgia"/>
        </w:rPr>
      </w:pPr>
    </w:p>
    <w:sectPr w:rsidR="00FE3E88" w:rsidRPr="005A5E98" w:rsidSect="00C96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760C4"/>
    <w:multiLevelType w:val="hybridMultilevel"/>
    <w:tmpl w:val="17FECCB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E98"/>
    <w:rsid w:val="002947B5"/>
    <w:rsid w:val="005A5E98"/>
    <w:rsid w:val="00C963F6"/>
    <w:rsid w:val="00DC56F7"/>
    <w:rsid w:val="00FE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3F6"/>
  </w:style>
  <w:style w:type="paragraph" w:styleId="Nagwek1">
    <w:name w:val="heading 1"/>
    <w:basedOn w:val="Normalny"/>
    <w:next w:val="Normalny"/>
    <w:link w:val="Nagwek1Znak"/>
    <w:uiPriority w:val="9"/>
    <w:qFormat/>
    <w:rsid w:val="00FE3E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3E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FE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E3E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E3E88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FE3E88"/>
  </w:style>
  <w:style w:type="character" w:styleId="Uwydatnienie">
    <w:name w:val="Emphasis"/>
    <w:basedOn w:val="Domylnaczcionkaakapitu"/>
    <w:uiPriority w:val="20"/>
    <w:qFormat/>
    <w:rsid w:val="00FE3E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1243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2</cp:revision>
  <dcterms:created xsi:type="dcterms:W3CDTF">2016-12-14T12:45:00Z</dcterms:created>
  <dcterms:modified xsi:type="dcterms:W3CDTF">2016-12-15T10:45:00Z</dcterms:modified>
</cp:coreProperties>
</file>