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D11" w:rsidRDefault="00E46D11" w:rsidP="00E34984">
      <w:pPr>
        <w:spacing w:after="0"/>
        <w:jc w:val="center"/>
        <w:rPr>
          <w:rFonts w:ascii="Georgia" w:hAnsi="Georgia"/>
          <w:b/>
          <w:i w:val="0"/>
          <w:sz w:val="22"/>
          <w:szCs w:val="22"/>
        </w:rPr>
      </w:pPr>
    </w:p>
    <w:p w:rsidR="00E46D11" w:rsidRDefault="00E46D11" w:rsidP="00E34984">
      <w:pPr>
        <w:spacing w:after="0"/>
        <w:jc w:val="center"/>
        <w:rPr>
          <w:rFonts w:ascii="Georgia" w:hAnsi="Georgia"/>
          <w:b/>
          <w:i w:val="0"/>
          <w:sz w:val="22"/>
          <w:szCs w:val="22"/>
        </w:rPr>
      </w:pPr>
    </w:p>
    <w:p w:rsidR="00E34984" w:rsidRPr="00E46D11" w:rsidRDefault="002648AC" w:rsidP="00E34984">
      <w:pPr>
        <w:spacing w:after="0"/>
        <w:jc w:val="center"/>
        <w:rPr>
          <w:rFonts w:ascii="Georgia" w:hAnsi="Georgia"/>
          <w:i w:val="0"/>
          <w:sz w:val="22"/>
          <w:szCs w:val="22"/>
        </w:rPr>
      </w:pPr>
      <w:r w:rsidRPr="00E46D11">
        <w:rPr>
          <w:rFonts w:ascii="Georgia" w:hAnsi="Georgia"/>
          <w:b/>
          <w:i w:val="0"/>
          <w:sz w:val="22"/>
          <w:szCs w:val="22"/>
        </w:rPr>
        <w:t>Uchwała</w:t>
      </w:r>
      <w:r w:rsidR="006737D7" w:rsidRPr="00E46D11">
        <w:rPr>
          <w:rFonts w:ascii="Georgia" w:hAnsi="Georgia"/>
          <w:b/>
          <w:i w:val="0"/>
          <w:sz w:val="22"/>
          <w:szCs w:val="22"/>
        </w:rPr>
        <w:t xml:space="preserve"> </w:t>
      </w:r>
      <w:r w:rsidRPr="00E46D11">
        <w:rPr>
          <w:rFonts w:ascii="Georgia" w:hAnsi="Georgia"/>
          <w:b/>
          <w:i w:val="0"/>
          <w:sz w:val="22"/>
          <w:szCs w:val="22"/>
        </w:rPr>
        <w:t>Nr</w:t>
      </w:r>
      <w:r w:rsidR="0054197A" w:rsidRPr="00E46D11">
        <w:rPr>
          <w:rFonts w:ascii="Georgia" w:hAnsi="Georgia"/>
          <w:b/>
          <w:i w:val="0"/>
          <w:sz w:val="22"/>
          <w:szCs w:val="22"/>
        </w:rPr>
        <w:t xml:space="preserve">  XXVII</w:t>
      </w:r>
      <w:r w:rsidRPr="00E46D11">
        <w:rPr>
          <w:rFonts w:ascii="Georgia" w:hAnsi="Georgia"/>
          <w:b/>
          <w:i w:val="0"/>
          <w:sz w:val="22"/>
          <w:szCs w:val="22"/>
        </w:rPr>
        <w:t>/…/16</w:t>
      </w:r>
      <w:r w:rsidR="006737D7" w:rsidRPr="00E46D11">
        <w:rPr>
          <w:rFonts w:ascii="Georgia" w:hAnsi="Georgia"/>
          <w:b/>
          <w:i w:val="0"/>
          <w:sz w:val="22"/>
          <w:szCs w:val="22"/>
        </w:rPr>
        <w:t xml:space="preserve"> </w:t>
      </w:r>
      <w:r w:rsidR="00121BD1" w:rsidRPr="00E46D11">
        <w:rPr>
          <w:rFonts w:ascii="Georgia" w:hAnsi="Georgia"/>
          <w:b/>
          <w:i w:val="0"/>
          <w:sz w:val="22"/>
          <w:szCs w:val="22"/>
        </w:rPr>
        <w:t xml:space="preserve">  </w:t>
      </w:r>
      <w:r w:rsidR="0054197A" w:rsidRPr="00E46D11">
        <w:rPr>
          <w:rFonts w:ascii="Georgia" w:hAnsi="Georgia"/>
          <w:b/>
          <w:i w:val="0"/>
          <w:sz w:val="22"/>
          <w:szCs w:val="22"/>
        </w:rPr>
        <w:t xml:space="preserve">  - projekt -</w:t>
      </w:r>
    </w:p>
    <w:p w:rsidR="00E34984" w:rsidRPr="00E46D11" w:rsidRDefault="00E34984" w:rsidP="00E34984">
      <w:pPr>
        <w:pStyle w:val="Nagwek3"/>
        <w:numPr>
          <w:ilvl w:val="2"/>
          <w:numId w:val="1"/>
        </w:numPr>
        <w:rPr>
          <w:b/>
          <w:sz w:val="22"/>
          <w:szCs w:val="22"/>
        </w:rPr>
      </w:pPr>
      <w:r w:rsidRPr="00E46D11">
        <w:rPr>
          <w:b/>
          <w:sz w:val="22"/>
          <w:szCs w:val="22"/>
        </w:rPr>
        <w:t>Rady Gminy w Biesiekierzu</w:t>
      </w:r>
    </w:p>
    <w:p w:rsidR="00E34984" w:rsidRPr="00E46D11" w:rsidRDefault="002648AC" w:rsidP="00E34984">
      <w:pPr>
        <w:spacing w:after="0"/>
        <w:jc w:val="center"/>
        <w:rPr>
          <w:rFonts w:ascii="Georgia" w:hAnsi="Georgia"/>
          <w:i w:val="0"/>
          <w:sz w:val="22"/>
          <w:szCs w:val="22"/>
        </w:rPr>
      </w:pPr>
      <w:r w:rsidRPr="00E46D11">
        <w:rPr>
          <w:rFonts w:ascii="Georgia" w:hAnsi="Georgia"/>
          <w:i w:val="0"/>
          <w:sz w:val="22"/>
          <w:szCs w:val="22"/>
        </w:rPr>
        <w:t>z dnia</w:t>
      </w:r>
      <w:r w:rsidR="006737D7" w:rsidRPr="00E46D11">
        <w:rPr>
          <w:rFonts w:ascii="Georgia" w:hAnsi="Georgia"/>
          <w:i w:val="0"/>
          <w:sz w:val="22"/>
          <w:szCs w:val="22"/>
        </w:rPr>
        <w:t xml:space="preserve"> </w:t>
      </w:r>
      <w:r w:rsidR="0054197A" w:rsidRPr="00E46D11">
        <w:rPr>
          <w:rFonts w:ascii="Georgia" w:hAnsi="Georgia"/>
          <w:i w:val="0"/>
          <w:sz w:val="22"/>
          <w:szCs w:val="22"/>
        </w:rPr>
        <w:t xml:space="preserve">  22 grudnia </w:t>
      </w:r>
      <w:r w:rsidRPr="00E46D11">
        <w:rPr>
          <w:rFonts w:ascii="Georgia" w:hAnsi="Georgia"/>
          <w:i w:val="0"/>
          <w:sz w:val="22"/>
          <w:szCs w:val="22"/>
        </w:rPr>
        <w:t xml:space="preserve"> 2016</w:t>
      </w:r>
      <w:r w:rsidR="00E34984" w:rsidRPr="00E46D11">
        <w:rPr>
          <w:rFonts w:ascii="Georgia" w:hAnsi="Georgia"/>
          <w:i w:val="0"/>
          <w:sz w:val="22"/>
          <w:szCs w:val="22"/>
        </w:rPr>
        <w:t xml:space="preserve"> r.</w:t>
      </w:r>
    </w:p>
    <w:p w:rsidR="00E34984" w:rsidRPr="00E46D11" w:rsidRDefault="00E34984" w:rsidP="00121BD1">
      <w:pPr>
        <w:jc w:val="both"/>
        <w:rPr>
          <w:rFonts w:ascii="Georgia" w:hAnsi="Georgia"/>
          <w:b/>
          <w:i w:val="0"/>
          <w:sz w:val="22"/>
          <w:szCs w:val="22"/>
        </w:rPr>
      </w:pPr>
    </w:p>
    <w:p w:rsidR="00E34984" w:rsidRPr="00E46D11" w:rsidRDefault="009177EC" w:rsidP="00121BD1">
      <w:pPr>
        <w:pStyle w:val="Bezodstpw"/>
        <w:jc w:val="both"/>
        <w:rPr>
          <w:rFonts w:ascii="Georgia" w:hAnsi="Georgia"/>
          <w:b/>
          <w:i w:val="0"/>
          <w:sz w:val="22"/>
          <w:szCs w:val="22"/>
        </w:rPr>
      </w:pPr>
      <w:r>
        <w:rPr>
          <w:rFonts w:ascii="Georgia" w:hAnsi="Georgia"/>
          <w:b/>
          <w:i w:val="0"/>
          <w:sz w:val="22"/>
          <w:szCs w:val="22"/>
        </w:rPr>
        <w:t xml:space="preserve">zmieniająca </w:t>
      </w:r>
      <w:r w:rsidR="009943E6" w:rsidRPr="00E46D11">
        <w:rPr>
          <w:rFonts w:ascii="Georgia" w:hAnsi="Georgia"/>
          <w:b/>
          <w:i w:val="0"/>
          <w:sz w:val="22"/>
          <w:szCs w:val="22"/>
        </w:rPr>
        <w:t>uchwał</w:t>
      </w:r>
      <w:r>
        <w:rPr>
          <w:rFonts w:ascii="Georgia" w:hAnsi="Georgia"/>
          <w:b/>
          <w:i w:val="0"/>
          <w:sz w:val="22"/>
          <w:szCs w:val="22"/>
        </w:rPr>
        <w:t>ę</w:t>
      </w:r>
      <w:r w:rsidR="009943E6" w:rsidRPr="00E46D11">
        <w:rPr>
          <w:rFonts w:ascii="Georgia" w:hAnsi="Georgia"/>
          <w:b/>
          <w:i w:val="0"/>
          <w:sz w:val="22"/>
          <w:szCs w:val="22"/>
        </w:rPr>
        <w:t xml:space="preserve"> w sprawie uchwalenia </w:t>
      </w:r>
      <w:r w:rsidR="00E34984" w:rsidRPr="00E46D11">
        <w:rPr>
          <w:rFonts w:ascii="Georgia" w:hAnsi="Georgia"/>
          <w:b/>
          <w:i w:val="0"/>
          <w:sz w:val="22"/>
          <w:szCs w:val="22"/>
        </w:rPr>
        <w:t>rocznego programu współpra</w:t>
      </w:r>
      <w:r w:rsidR="002648AC" w:rsidRPr="00E46D11">
        <w:rPr>
          <w:rFonts w:ascii="Georgia" w:hAnsi="Georgia"/>
          <w:b/>
          <w:i w:val="0"/>
          <w:sz w:val="22"/>
          <w:szCs w:val="22"/>
        </w:rPr>
        <w:t xml:space="preserve">cy Gminy Biesiekierz </w:t>
      </w:r>
      <w:r w:rsidR="00425706" w:rsidRPr="00E46D11">
        <w:rPr>
          <w:rFonts w:ascii="Georgia" w:hAnsi="Georgia"/>
          <w:b/>
          <w:i w:val="0"/>
          <w:sz w:val="22"/>
          <w:szCs w:val="22"/>
        </w:rPr>
        <w:t>z </w:t>
      </w:r>
      <w:r w:rsidR="0068769B" w:rsidRPr="00E46D11">
        <w:rPr>
          <w:rFonts w:ascii="Georgia" w:hAnsi="Georgia"/>
          <w:b/>
          <w:i w:val="0"/>
          <w:sz w:val="22"/>
          <w:szCs w:val="22"/>
        </w:rPr>
        <w:t>organizacjami</w:t>
      </w:r>
      <w:r w:rsidR="00E34984" w:rsidRPr="00E46D11">
        <w:rPr>
          <w:rFonts w:ascii="Georgia" w:hAnsi="Georgia"/>
          <w:b/>
          <w:i w:val="0"/>
          <w:sz w:val="22"/>
          <w:szCs w:val="22"/>
        </w:rPr>
        <w:t xml:space="preserve"> pozarządowymi oraz podmiotami </w:t>
      </w:r>
      <w:r w:rsidR="00121BD1" w:rsidRPr="00E46D11">
        <w:rPr>
          <w:rFonts w:ascii="Georgia" w:hAnsi="Georgia"/>
          <w:b/>
          <w:i w:val="0"/>
          <w:sz w:val="22"/>
          <w:szCs w:val="22"/>
        </w:rPr>
        <w:t>wymienionymi w art. 3 ust. 3 ustawy o działalności pożytku publicznego i o wolontariacie</w:t>
      </w:r>
      <w:r w:rsidR="00425706" w:rsidRPr="00E46D11">
        <w:rPr>
          <w:rFonts w:ascii="Georgia" w:hAnsi="Georgia"/>
          <w:b/>
          <w:i w:val="0"/>
          <w:sz w:val="22"/>
          <w:szCs w:val="22"/>
        </w:rPr>
        <w:t xml:space="preserve"> na rok 2017</w:t>
      </w:r>
    </w:p>
    <w:p w:rsidR="00E34984" w:rsidRPr="00E46D11" w:rsidRDefault="00E34984" w:rsidP="00E34984">
      <w:pPr>
        <w:rPr>
          <w:rFonts w:ascii="Georgia" w:hAnsi="Georgia"/>
          <w:i w:val="0"/>
          <w:sz w:val="22"/>
          <w:szCs w:val="22"/>
        </w:rPr>
      </w:pPr>
    </w:p>
    <w:p w:rsidR="00E34984" w:rsidRPr="00E46D11" w:rsidRDefault="00E34984" w:rsidP="00D01B06">
      <w:pPr>
        <w:pStyle w:val="Bezodstpw"/>
        <w:spacing w:line="276" w:lineRule="auto"/>
        <w:jc w:val="both"/>
        <w:rPr>
          <w:rFonts w:ascii="Georgia" w:hAnsi="Georgia"/>
          <w:i w:val="0"/>
          <w:sz w:val="22"/>
          <w:szCs w:val="22"/>
        </w:rPr>
      </w:pPr>
      <w:r w:rsidRPr="00E46D11">
        <w:rPr>
          <w:rFonts w:ascii="Georgia" w:hAnsi="Georgia"/>
          <w:i w:val="0"/>
          <w:sz w:val="22"/>
          <w:szCs w:val="22"/>
        </w:rPr>
        <w:t>N</w:t>
      </w:r>
      <w:r w:rsidR="0015474F" w:rsidRPr="00E46D11">
        <w:rPr>
          <w:rFonts w:ascii="Georgia" w:hAnsi="Georgia"/>
          <w:i w:val="0"/>
          <w:sz w:val="22"/>
          <w:szCs w:val="22"/>
        </w:rPr>
        <w:t xml:space="preserve">a podstawie </w:t>
      </w:r>
      <w:r w:rsidRPr="00E46D11">
        <w:rPr>
          <w:rFonts w:ascii="Georgia" w:hAnsi="Georgia"/>
          <w:i w:val="0"/>
          <w:sz w:val="22"/>
          <w:szCs w:val="22"/>
        </w:rPr>
        <w:t>art. 5a ust.</w:t>
      </w:r>
      <w:r w:rsidR="0015474F" w:rsidRPr="00E46D11">
        <w:rPr>
          <w:rFonts w:ascii="Georgia" w:hAnsi="Georgia"/>
          <w:i w:val="0"/>
          <w:sz w:val="22"/>
          <w:szCs w:val="22"/>
        </w:rPr>
        <w:t xml:space="preserve"> </w:t>
      </w:r>
      <w:r w:rsidRPr="00E46D11">
        <w:rPr>
          <w:rFonts w:ascii="Georgia" w:hAnsi="Georgia"/>
          <w:i w:val="0"/>
          <w:sz w:val="22"/>
          <w:szCs w:val="22"/>
        </w:rPr>
        <w:t>1 ustawy z dnia 24 kwietnia 2003 r. o działalności pożytku pu</w:t>
      </w:r>
      <w:r w:rsidR="0015474F" w:rsidRPr="00E46D11">
        <w:rPr>
          <w:rFonts w:ascii="Georgia" w:hAnsi="Georgia"/>
          <w:i w:val="0"/>
          <w:sz w:val="22"/>
          <w:szCs w:val="22"/>
        </w:rPr>
        <w:t>blicznego</w:t>
      </w:r>
      <w:r w:rsidR="006737D7" w:rsidRPr="00E46D11">
        <w:rPr>
          <w:rFonts w:ascii="Georgia" w:hAnsi="Georgia"/>
          <w:i w:val="0"/>
          <w:sz w:val="22"/>
          <w:szCs w:val="22"/>
        </w:rPr>
        <w:t xml:space="preserve"> </w:t>
      </w:r>
      <w:r w:rsidR="00121BD1" w:rsidRPr="00E46D11">
        <w:rPr>
          <w:rFonts w:ascii="Georgia" w:hAnsi="Georgia"/>
          <w:i w:val="0"/>
          <w:sz w:val="22"/>
          <w:szCs w:val="22"/>
        </w:rPr>
        <w:t>i o </w:t>
      </w:r>
      <w:r w:rsidR="0015474F" w:rsidRPr="00E46D11">
        <w:rPr>
          <w:rFonts w:ascii="Georgia" w:hAnsi="Georgia"/>
          <w:i w:val="0"/>
          <w:sz w:val="22"/>
          <w:szCs w:val="22"/>
        </w:rPr>
        <w:t xml:space="preserve">wolontariacie </w:t>
      </w:r>
      <w:r w:rsidR="00BF69E2" w:rsidRPr="00E46D11">
        <w:rPr>
          <w:rFonts w:ascii="Georgia" w:hAnsi="Georgia"/>
          <w:i w:val="0"/>
          <w:sz w:val="22"/>
          <w:szCs w:val="22"/>
        </w:rPr>
        <w:t>(Dz.</w:t>
      </w:r>
      <w:r w:rsidR="00984F4C" w:rsidRPr="00E46D11">
        <w:rPr>
          <w:rFonts w:ascii="Georgia" w:hAnsi="Georgia"/>
          <w:i w:val="0"/>
          <w:sz w:val="22"/>
          <w:szCs w:val="22"/>
        </w:rPr>
        <w:t xml:space="preserve"> </w:t>
      </w:r>
      <w:r w:rsidR="0015474F" w:rsidRPr="00E46D11">
        <w:rPr>
          <w:rFonts w:ascii="Georgia" w:hAnsi="Georgia"/>
          <w:i w:val="0"/>
          <w:sz w:val="22"/>
          <w:szCs w:val="22"/>
        </w:rPr>
        <w:t xml:space="preserve">U. z </w:t>
      </w:r>
      <w:r w:rsidR="002648AC" w:rsidRPr="00E46D11">
        <w:rPr>
          <w:rFonts w:ascii="Georgia" w:hAnsi="Georgia"/>
          <w:i w:val="0"/>
          <w:sz w:val="22"/>
          <w:szCs w:val="22"/>
        </w:rPr>
        <w:t>2016</w:t>
      </w:r>
      <w:r w:rsidR="0015474F" w:rsidRPr="00E46D11">
        <w:rPr>
          <w:rFonts w:ascii="Georgia" w:hAnsi="Georgia"/>
          <w:i w:val="0"/>
          <w:sz w:val="22"/>
          <w:szCs w:val="22"/>
        </w:rPr>
        <w:t xml:space="preserve"> r. poz.</w:t>
      </w:r>
      <w:r w:rsidR="009943E6" w:rsidRPr="00E46D11">
        <w:rPr>
          <w:rFonts w:ascii="Georgia" w:hAnsi="Georgia"/>
          <w:i w:val="0"/>
          <w:sz w:val="22"/>
          <w:szCs w:val="22"/>
        </w:rPr>
        <w:t>1817</w:t>
      </w:r>
      <w:r w:rsidR="0068769B" w:rsidRPr="00E46D11">
        <w:rPr>
          <w:rFonts w:ascii="Georgia" w:hAnsi="Georgia"/>
          <w:i w:val="0"/>
          <w:sz w:val="22"/>
          <w:szCs w:val="22"/>
        </w:rPr>
        <w:t>)</w:t>
      </w:r>
      <w:r w:rsidR="006737D7" w:rsidRPr="00E46D11">
        <w:rPr>
          <w:rFonts w:ascii="Georgia" w:hAnsi="Georgia"/>
          <w:i w:val="0"/>
          <w:sz w:val="22"/>
          <w:szCs w:val="22"/>
        </w:rPr>
        <w:t xml:space="preserve"> </w:t>
      </w:r>
      <w:r w:rsidRPr="00E46D11">
        <w:rPr>
          <w:rFonts w:ascii="Georgia" w:hAnsi="Georgia"/>
          <w:i w:val="0"/>
          <w:sz w:val="22"/>
          <w:szCs w:val="22"/>
        </w:rPr>
        <w:t>uchwala,</w:t>
      </w:r>
      <w:r w:rsidR="0068769B" w:rsidRPr="00E46D11">
        <w:rPr>
          <w:rFonts w:ascii="Georgia" w:hAnsi="Georgia"/>
          <w:i w:val="0"/>
          <w:sz w:val="22"/>
          <w:szCs w:val="22"/>
        </w:rPr>
        <w:t xml:space="preserve"> się</w:t>
      </w:r>
      <w:r w:rsidRPr="00E46D11">
        <w:rPr>
          <w:rFonts w:ascii="Georgia" w:hAnsi="Georgia"/>
          <w:i w:val="0"/>
          <w:sz w:val="22"/>
          <w:szCs w:val="22"/>
        </w:rPr>
        <w:t xml:space="preserve"> co następuje:</w:t>
      </w:r>
    </w:p>
    <w:p w:rsidR="00E34984" w:rsidRPr="00E46D11" w:rsidRDefault="00E34984" w:rsidP="00D01B06">
      <w:pPr>
        <w:pStyle w:val="Bezodstpw"/>
        <w:spacing w:line="360" w:lineRule="auto"/>
        <w:jc w:val="both"/>
        <w:rPr>
          <w:rFonts w:ascii="Georgia" w:hAnsi="Georgia"/>
          <w:i w:val="0"/>
          <w:sz w:val="22"/>
          <w:szCs w:val="22"/>
        </w:rPr>
      </w:pPr>
    </w:p>
    <w:p w:rsidR="00A4478B" w:rsidRPr="00E46D11" w:rsidRDefault="006737D7" w:rsidP="009943E6">
      <w:pPr>
        <w:spacing w:line="360" w:lineRule="auto"/>
        <w:ind w:firstLine="426"/>
        <w:jc w:val="both"/>
        <w:rPr>
          <w:rFonts w:ascii="Georgia" w:hAnsi="Georgia"/>
          <w:sz w:val="22"/>
          <w:szCs w:val="22"/>
        </w:rPr>
      </w:pPr>
      <w:r w:rsidRPr="00E46D11">
        <w:rPr>
          <w:rFonts w:ascii="Georgia" w:hAnsi="Georgia"/>
          <w:b/>
          <w:bCs/>
          <w:i w:val="0"/>
          <w:sz w:val="22"/>
          <w:szCs w:val="22"/>
        </w:rPr>
        <w:t xml:space="preserve"> </w:t>
      </w:r>
      <w:r w:rsidR="00E34984" w:rsidRPr="00E46D11">
        <w:rPr>
          <w:rFonts w:ascii="Georgia" w:hAnsi="Georgia"/>
          <w:b/>
          <w:bCs/>
          <w:i w:val="0"/>
          <w:sz w:val="22"/>
          <w:szCs w:val="22"/>
        </w:rPr>
        <w:t>§ 1.</w:t>
      </w:r>
      <w:r w:rsidR="0068769B" w:rsidRPr="00E46D11">
        <w:rPr>
          <w:rFonts w:ascii="Georgia" w:hAnsi="Georgia"/>
          <w:i w:val="0"/>
          <w:sz w:val="22"/>
          <w:szCs w:val="22"/>
        </w:rPr>
        <w:t xml:space="preserve"> </w:t>
      </w:r>
      <w:r w:rsidR="00A4478B" w:rsidRPr="00E46D11">
        <w:rPr>
          <w:rFonts w:ascii="Georgia" w:hAnsi="Georgia"/>
          <w:i w:val="0"/>
          <w:sz w:val="22"/>
          <w:szCs w:val="22"/>
        </w:rPr>
        <w:t xml:space="preserve">W </w:t>
      </w:r>
      <w:r w:rsidR="009177EC" w:rsidRPr="009177EC">
        <w:rPr>
          <w:rFonts w:ascii="Georgia" w:hAnsi="Georgia"/>
          <w:i w:val="0"/>
          <w:sz w:val="22"/>
          <w:szCs w:val="22"/>
        </w:rPr>
        <w:t>§ 8 ust. 1</w:t>
      </w:r>
      <w:r w:rsidR="009177EC" w:rsidRPr="00E46D11">
        <w:rPr>
          <w:rFonts w:ascii="Georgia" w:hAnsi="Georgia"/>
          <w:i w:val="0"/>
          <w:sz w:val="22"/>
          <w:szCs w:val="22"/>
        </w:rPr>
        <w:t xml:space="preserve"> </w:t>
      </w:r>
      <w:r w:rsidR="009943E6" w:rsidRPr="00E46D11">
        <w:rPr>
          <w:rFonts w:ascii="Georgia" w:hAnsi="Georgia"/>
          <w:i w:val="0"/>
          <w:sz w:val="22"/>
          <w:szCs w:val="22"/>
        </w:rPr>
        <w:t>„R</w:t>
      </w:r>
      <w:r w:rsidR="00A4478B" w:rsidRPr="00E46D11">
        <w:rPr>
          <w:rFonts w:ascii="Georgia" w:hAnsi="Georgia"/>
          <w:i w:val="0"/>
          <w:sz w:val="22"/>
          <w:szCs w:val="22"/>
        </w:rPr>
        <w:t>oczn</w:t>
      </w:r>
      <w:r w:rsidR="009177EC">
        <w:rPr>
          <w:rFonts w:ascii="Georgia" w:hAnsi="Georgia"/>
          <w:i w:val="0"/>
          <w:sz w:val="22"/>
          <w:szCs w:val="22"/>
        </w:rPr>
        <w:t>ego</w:t>
      </w:r>
      <w:r w:rsidR="00E34984" w:rsidRPr="00E46D11">
        <w:rPr>
          <w:rFonts w:ascii="Georgia" w:hAnsi="Georgia"/>
          <w:i w:val="0"/>
          <w:sz w:val="22"/>
          <w:szCs w:val="22"/>
        </w:rPr>
        <w:t xml:space="preserve"> program</w:t>
      </w:r>
      <w:r w:rsidR="009177EC">
        <w:rPr>
          <w:rFonts w:ascii="Georgia" w:hAnsi="Georgia"/>
          <w:i w:val="0"/>
          <w:sz w:val="22"/>
          <w:szCs w:val="22"/>
        </w:rPr>
        <w:t>u</w:t>
      </w:r>
      <w:r w:rsidR="00E34984" w:rsidRPr="00E46D11">
        <w:rPr>
          <w:rFonts w:ascii="Georgia" w:hAnsi="Georgia"/>
          <w:i w:val="0"/>
          <w:sz w:val="22"/>
          <w:szCs w:val="22"/>
        </w:rPr>
        <w:t xml:space="preserve"> współpra</w:t>
      </w:r>
      <w:r w:rsidR="004358BE" w:rsidRPr="00E46D11">
        <w:rPr>
          <w:rFonts w:ascii="Georgia" w:hAnsi="Georgia"/>
          <w:i w:val="0"/>
          <w:sz w:val="22"/>
          <w:szCs w:val="22"/>
        </w:rPr>
        <w:t>cy Gminy Biesie</w:t>
      </w:r>
      <w:r w:rsidR="002648AC" w:rsidRPr="00E46D11">
        <w:rPr>
          <w:rFonts w:ascii="Georgia" w:hAnsi="Georgia"/>
          <w:i w:val="0"/>
          <w:sz w:val="22"/>
          <w:szCs w:val="22"/>
        </w:rPr>
        <w:t xml:space="preserve">kierz </w:t>
      </w:r>
      <w:r w:rsidR="00E34984" w:rsidRPr="00E46D11">
        <w:rPr>
          <w:rFonts w:ascii="Georgia" w:hAnsi="Georgia"/>
          <w:i w:val="0"/>
          <w:sz w:val="22"/>
          <w:szCs w:val="22"/>
        </w:rPr>
        <w:t xml:space="preserve">z organizacjami pozarządowymi oraz podmiotami </w:t>
      </w:r>
      <w:r w:rsidR="00425706" w:rsidRPr="00E46D11">
        <w:rPr>
          <w:rFonts w:ascii="Georgia" w:hAnsi="Georgia"/>
          <w:i w:val="0"/>
          <w:sz w:val="22"/>
          <w:szCs w:val="22"/>
        </w:rPr>
        <w:t>wymienionymi w art. 3 ust. 3 ustawy o działalności pożytku publicznego i o wolontariacie</w:t>
      </w:r>
      <w:r w:rsidR="00571790" w:rsidRPr="00E46D11">
        <w:rPr>
          <w:rFonts w:ascii="Georgia" w:hAnsi="Georgia"/>
          <w:i w:val="0"/>
          <w:sz w:val="22"/>
          <w:szCs w:val="22"/>
        </w:rPr>
        <w:t xml:space="preserve"> na rok 2017</w:t>
      </w:r>
      <w:r w:rsidR="009943E6" w:rsidRPr="00E46D11">
        <w:rPr>
          <w:rFonts w:ascii="Georgia" w:hAnsi="Georgia"/>
          <w:i w:val="0"/>
          <w:sz w:val="22"/>
          <w:szCs w:val="22"/>
        </w:rPr>
        <w:t>”</w:t>
      </w:r>
      <w:r w:rsidR="00E34984" w:rsidRPr="00E46D11">
        <w:rPr>
          <w:rFonts w:ascii="Georgia" w:hAnsi="Georgia"/>
          <w:i w:val="0"/>
          <w:sz w:val="22"/>
          <w:szCs w:val="22"/>
        </w:rPr>
        <w:t xml:space="preserve"> </w:t>
      </w:r>
      <w:r w:rsidR="009177EC">
        <w:rPr>
          <w:rFonts w:ascii="Georgia" w:hAnsi="Georgia"/>
          <w:i w:val="0"/>
          <w:sz w:val="22"/>
          <w:szCs w:val="22"/>
        </w:rPr>
        <w:t xml:space="preserve">stanowiącym </w:t>
      </w:r>
      <w:r w:rsidR="00E34984" w:rsidRPr="00E46D11">
        <w:rPr>
          <w:rFonts w:ascii="Georgia" w:hAnsi="Georgia"/>
          <w:i w:val="0"/>
          <w:sz w:val="22"/>
          <w:szCs w:val="22"/>
        </w:rPr>
        <w:t xml:space="preserve">załącznik </w:t>
      </w:r>
      <w:r w:rsidR="00A4478B" w:rsidRPr="00E46D11">
        <w:rPr>
          <w:rFonts w:ascii="Georgia" w:hAnsi="Georgia"/>
          <w:i w:val="0"/>
          <w:sz w:val="22"/>
          <w:szCs w:val="22"/>
        </w:rPr>
        <w:t>do uchwały Nr XXVI/193/2016 Rady Gminy w Biesiekierzu z dnia 24 listopada 2016 roku</w:t>
      </w:r>
      <w:r w:rsidR="00513820">
        <w:rPr>
          <w:rFonts w:ascii="Georgia" w:hAnsi="Georgia"/>
          <w:i w:val="0"/>
          <w:sz w:val="22"/>
          <w:szCs w:val="22"/>
        </w:rPr>
        <w:t>,</w:t>
      </w:r>
      <w:r w:rsidR="009943E6" w:rsidRPr="00E46D11">
        <w:rPr>
          <w:rFonts w:ascii="Georgia" w:hAnsi="Georgia"/>
          <w:i w:val="0"/>
          <w:sz w:val="22"/>
          <w:szCs w:val="22"/>
        </w:rPr>
        <w:t xml:space="preserve"> </w:t>
      </w:r>
      <w:r w:rsidR="00E60F6D" w:rsidRPr="009177EC">
        <w:rPr>
          <w:rFonts w:ascii="Georgia" w:hAnsi="Georgia"/>
          <w:i w:val="0"/>
          <w:sz w:val="22"/>
          <w:szCs w:val="22"/>
        </w:rPr>
        <w:t>otrzymuje brzmienie</w:t>
      </w:r>
      <w:r w:rsidR="0054197A" w:rsidRPr="00E46D11">
        <w:rPr>
          <w:rFonts w:ascii="Georgia" w:hAnsi="Georgia"/>
          <w:sz w:val="22"/>
          <w:szCs w:val="22"/>
        </w:rPr>
        <w:t>:</w:t>
      </w:r>
      <w:r w:rsidR="00A4478B" w:rsidRPr="00E46D11">
        <w:rPr>
          <w:rFonts w:ascii="Georgia" w:hAnsi="Georgia"/>
          <w:sz w:val="22"/>
          <w:szCs w:val="22"/>
        </w:rPr>
        <w:t xml:space="preserve"> </w:t>
      </w:r>
    </w:p>
    <w:p w:rsidR="00A4478B" w:rsidRPr="00E46D11" w:rsidRDefault="00A4478B" w:rsidP="00E46D11">
      <w:pPr>
        <w:spacing w:line="360" w:lineRule="auto"/>
        <w:ind w:firstLine="426"/>
        <w:jc w:val="both"/>
        <w:rPr>
          <w:rFonts w:ascii="Georgia" w:hAnsi="Georgia"/>
          <w:i w:val="0"/>
          <w:sz w:val="22"/>
          <w:szCs w:val="22"/>
        </w:rPr>
      </w:pPr>
      <w:r w:rsidRPr="00E46D11">
        <w:rPr>
          <w:rFonts w:ascii="Georgia" w:hAnsi="Georgia"/>
          <w:i w:val="0"/>
          <w:sz w:val="22"/>
          <w:szCs w:val="22"/>
        </w:rPr>
        <w:t>„</w:t>
      </w:r>
      <w:r w:rsidR="00D23490" w:rsidRPr="00E46D11">
        <w:rPr>
          <w:rFonts w:ascii="Georgia" w:hAnsi="Georgia"/>
          <w:i w:val="0"/>
          <w:sz w:val="22"/>
          <w:szCs w:val="22"/>
        </w:rPr>
        <w:t xml:space="preserve">1. </w:t>
      </w:r>
      <w:r w:rsidRPr="00E46D11">
        <w:rPr>
          <w:rFonts w:ascii="Georgia" w:hAnsi="Georgia"/>
          <w:i w:val="0"/>
          <w:sz w:val="22"/>
          <w:szCs w:val="22"/>
        </w:rPr>
        <w:t>Wysokość środków przeznaczonych na realizację programu</w:t>
      </w:r>
      <w:r w:rsidR="0078280B" w:rsidRPr="00E46D11">
        <w:rPr>
          <w:rFonts w:ascii="Georgia" w:hAnsi="Georgia"/>
          <w:i w:val="0"/>
          <w:sz w:val="22"/>
          <w:szCs w:val="22"/>
        </w:rPr>
        <w:t xml:space="preserve"> zostanie określona w budżecie Gminy Biesiekierz na 2017 rok w wysokości</w:t>
      </w:r>
      <w:r w:rsidR="009943E6" w:rsidRPr="00E46D11">
        <w:rPr>
          <w:rFonts w:ascii="Georgia" w:hAnsi="Georgia"/>
          <w:b/>
          <w:i w:val="0"/>
          <w:sz w:val="22"/>
          <w:szCs w:val="22"/>
        </w:rPr>
        <w:t xml:space="preserve"> 81.000,00 zł</w:t>
      </w:r>
      <w:r w:rsidR="009943E6" w:rsidRPr="00E46D11">
        <w:rPr>
          <w:rFonts w:ascii="Georgia" w:hAnsi="Georgia"/>
          <w:i w:val="0"/>
          <w:sz w:val="22"/>
          <w:szCs w:val="22"/>
        </w:rPr>
        <w:t xml:space="preserve"> </w:t>
      </w:r>
      <w:r w:rsidR="0078280B" w:rsidRPr="00E46D11">
        <w:rPr>
          <w:rFonts w:ascii="Georgia" w:hAnsi="Georgia"/>
          <w:i w:val="0"/>
          <w:sz w:val="22"/>
          <w:szCs w:val="22"/>
        </w:rPr>
        <w:t>(</w:t>
      </w:r>
      <w:r w:rsidR="009943E6" w:rsidRPr="00E46D11">
        <w:rPr>
          <w:rFonts w:ascii="Georgia" w:hAnsi="Georgia"/>
          <w:i w:val="0"/>
          <w:sz w:val="22"/>
          <w:szCs w:val="22"/>
        </w:rPr>
        <w:t>osiemdziesiąt jeden tysięcy złotych</w:t>
      </w:r>
      <w:r w:rsidR="009177EC">
        <w:rPr>
          <w:rFonts w:ascii="Georgia" w:hAnsi="Georgia"/>
          <w:i w:val="0"/>
          <w:sz w:val="22"/>
          <w:szCs w:val="22"/>
        </w:rPr>
        <w:t>.</w:t>
      </w:r>
      <w:r w:rsidR="0078280B" w:rsidRPr="00E46D11">
        <w:rPr>
          <w:rFonts w:ascii="Georgia" w:hAnsi="Georgia"/>
          <w:i w:val="0"/>
          <w:sz w:val="22"/>
          <w:szCs w:val="22"/>
        </w:rPr>
        <w:t>)</w:t>
      </w:r>
      <w:r w:rsidRPr="00E46D11">
        <w:rPr>
          <w:rFonts w:ascii="Georgia" w:hAnsi="Georgia"/>
          <w:i w:val="0"/>
          <w:sz w:val="22"/>
          <w:szCs w:val="22"/>
        </w:rPr>
        <w:t>”</w:t>
      </w:r>
      <w:r w:rsidR="009177EC">
        <w:rPr>
          <w:rFonts w:ascii="Georgia" w:hAnsi="Georgia"/>
          <w:i w:val="0"/>
          <w:sz w:val="22"/>
          <w:szCs w:val="22"/>
        </w:rPr>
        <w:t>.</w:t>
      </w:r>
    </w:p>
    <w:p w:rsidR="00E34984" w:rsidRPr="00E46D11" w:rsidRDefault="006737D7" w:rsidP="00D01B06">
      <w:pPr>
        <w:tabs>
          <w:tab w:val="left" w:pos="567"/>
        </w:tabs>
        <w:spacing w:line="360" w:lineRule="auto"/>
        <w:ind w:firstLine="426"/>
        <w:rPr>
          <w:rFonts w:ascii="Georgia" w:hAnsi="Georgia"/>
          <w:i w:val="0"/>
          <w:sz w:val="22"/>
          <w:szCs w:val="22"/>
        </w:rPr>
      </w:pPr>
      <w:r w:rsidRPr="00E46D11">
        <w:rPr>
          <w:rFonts w:ascii="Georgia" w:hAnsi="Georgia"/>
          <w:b/>
          <w:bCs/>
          <w:i w:val="0"/>
          <w:sz w:val="22"/>
          <w:szCs w:val="22"/>
        </w:rPr>
        <w:t xml:space="preserve"> </w:t>
      </w:r>
      <w:r w:rsidR="0068769B" w:rsidRPr="00E46D11">
        <w:rPr>
          <w:rFonts w:ascii="Georgia" w:hAnsi="Georgia"/>
          <w:b/>
          <w:bCs/>
          <w:i w:val="0"/>
          <w:sz w:val="22"/>
          <w:szCs w:val="22"/>
        </w:rPr>
        <w:t>§ 2</w:t>
      </w:r>
      <w:r w:rsidR="00E34984" w:rsidRPr="00E46D11">
        <w:rPr>
          <w:rFonts w:ascii="Georgia" w:hAnsi="Georgia"/>
          <w:b/>
          <w:bCs/>
          <w:i w:val="0"/>
          <w:sz w:val="22"/>
          <w:szCs w:val="22"/>
        </w:rPr>
        <w:t>.</w:t>
      </w:r>
      <w:r w:rsidR="00E34984" w:rsidRPr="00E46D11">
        <w:rPr>
          <w:rFonts w:ascii="Georgia" w:hAnsi="Georgia"/>
          <w:i w:val="0"/>
          <w:sz w:val="22"/>
          <w:szCs w:val="22"/>
        </w:rPr>
        <w:t xml:space="preserve"> Uchwała wchodzi w życie z dniem podjęcia.</w:t>
      </w:r>
    </w:p>
    <w:p w:rsidR="00E34984" w:rsidRPr="00E46D11" w:rsidRDefault="00E34984" w:rsidP="00E34984">
      <w:pPr>
        <w:spacing w:line="360" w:lineRule="auto"/>
        <w:rPr>
          <w:rFonts w:ascii="Georgia" w:hAnsi="Georgia"/>
          <w:sz w:val="22"/>
          <w:szCs w:val="22"/>
        </w:rPr>
      </w:pPr>
    </w:p>
    <w:p w:rsidR="00E34984" w:rsidRPr="00D23490" w:rsidRDefault="00E34984" w:rsidP="00E34984">
      <w:pPr>
        <w:rPr>
          <w:rFonts w:ascii="Georgia" w:hAnsi="Georgia"/>
          <w:sz w:val="24"/>
          <w:szCs w:val="24"/>
        </w:rPr>
      </w:pPr>
    </w:p>
    <w:p w:rsidR="00E34984" w:rsidRPr="00C808C9" w:rsidRDefault="00E34984" w:rsidP="00E34984">
      <w:pPr>
        <w:rPr>
          <w:rFonts w:ascii="Georgia" w:hAnsi="Georgia"/>
        </w:rPr>
      </w:pPr>
    </w:p>
    <w:p w:rsidR="00E34984" w:rsidRPr="00C808C9" w:rsidRDefault="00E34984" w:rsidP="00E34984">
      <w:pPr>
        <w:rPr>
          <w:rFonts w:ascii="Georgia" w:hAnsi="Georgia"/>
        </w:rPr>
      </w:pPr>
    </w:p>
    <w:p w:rsidR="00E34984" w:rsidRPr="00C808C9" w:rsidRDefault="00E34984" w:rsidP="00E34984">
      <w:pPr>
        <w:rPr>
          <w:rFonts w:ascii="Georgia" w:hAnsi="Georgia"/>
        </w:rPr>
      </w:pPr>
    </w:p>
    <w:p w:rsidR="00E34984" w:rsidRPr="00C808C9" w:rsidRDefault="00E34984" w:rsidP="00E34984">
      <w:pPr>
        <w:rPr>
          <w:rFonts w:ascii="Georgia" w:hAnsi="Georgia"/>
        </w:rPr>
      </w:pPr>
    </w:p>
    <w:p w:rsidR="00E34984" w:rsidRPr="00C808C9" w:rsidRDefault="00E34984" w:rsidP="0025442B">
      <w:pPr>
        <w:rPr>
          <w:rFonts w:ascii="Georgia" w:hAnsi="Georgia" w:cs="Arial"/>
          <w:sz w:val="22"/>
          <w:szCs w:val="22"/>
        </w:rPr>
      </w:pPr>
    </w:p>
    <w:p w:rsidR="00E34984" w:rsidRPr="00C808C9" w:rsidRDefault="00E34984" w:rsidP="00E34984">
      <w:pPr>
        <w:rPr>
          <w:rFonts w:ascii="Georgia" w:hAnsi="Georgia" w:cs="Arial"/>
          <w:sz w:val="22"/>
          <w:szCs w:val="22"/>
        </w:rPr>
      </w:pPr>
    </w:p>
    <w:p w:rsidR="00E34984" w:rsidRPr="00C808C9" w:rsidRDefault="00E34984" w:rsidP="00E34984">
      <w:pPr>
        <w:rPr>
          <w:rFonts w:ascii="Georgia" w:hAnsi="Georgia"/>
          <w:sz w:val="24"/>
          <w:szCs w:val="24"/>
        </w:rPr>
      </w:pPr>
    </w:p>
    <w:p w:rsidR="00E34984" w:rsidRPr="00C808C9" w:rsidRDefault="00E34984" w:rsidP="00E34984">
      <w:pPr>
        <w:rPr>
          <w:rFonts w:ascii="Georgia" w:hAnsi="Georgia"/>
        </w:rPr>
      </w:pPr>
    </w:p>
    <w:p w:rsidR="0065077A" w:rsidRPr="00C808C9" w:rsidRDefault="0065077A" w:rsidP="00E34984">
      <w:pPr>
        <w:rPr>
          <w:rFonts w:ascii="Georgia" w:hAnsi="Georgia"/>
        </w:rPr>
      </w:pPr>
    </w:p>
    <w:p w:rsidR="00D23490" w:rsidRDefault="00D23490" w:rsidP="00D62A7F">
      <w:pPr>
        <w:spacing w:after="0"/>
        <w:jc w:val="center"/>
        <w:rPr>
          <w:rFonts w:ascii="Georgia" w:hAnsi="Georgia"/>
          <w:i w:val="0"/>
          <w:sz w:val="24"/>
          <w:szCs w:val="24"/>
        </w:rPr>
      </w:pPr>
    </w:p>
    <w:p w:rsidR="00D23490" w:rsidRDefault="00D23490" w:rsidP="00D62A7F">
      <w:pPr>
        <w:spacing w:after="0"/>
        <w:jc w:val="center"/>
        <w:rPr>
          <w:rFonts w:ascii="Georgia" w:hAnsi="Georgia"/>
          <w:i w:val="0"/>
          <w:sz w:val="24"/>
          <w:szCs w:val="24"/>
        </w:rPr>
      </w:pPr>
    </w:p>
    <w:p w:rsidR="00D23490" w:rsidRDefault="00D23490" w:rsidP="00D62A7F">
      <w:pPr>
        <w:spacing w:after="0"/>
        <w:jc w:val="center"/>
        <w:rPr>
          <w:rFonts w:ascii="Georgia" w:hAnsi="Georgia"/>
          <w:i w:val="0"/>
          <w:sz w:val="24"/>
          <w:szCs w:val="24"/>
        </w:rPr>
      </w:pPr>
    </w:p>
    <w:p w:rsidR="00D62A7F" w:rsidRPr="000539BA" w:rsidRDefault="0065077A" w:rsidP="000539BA">
      <w:pPr>
        <w:spacing w:after="0" w:line="276" w:lineRule="auto"/>
        <w:jc w:val="center"/>
        <w:rPr>
          <w:rFonts w:ascii="Georgia" w:hAnsi="Georgia"/>
          <w:i w:val="0"/>
          <w:sz w:val="24"/>
          <w:szCs w:val="24"/>
        </w:rPr>
      </w:pPr>
      <w:r w:rsidRPr="000539BA">
        <w:rPr>
          <w:rFonts w:ascii="Georgia" w:hAnsi="Georgia"/>
          <w:i w:val="0"/>
          <w:sz w:val="24"/>
          <w:szCs w:val="24"/>
        </w:rPr>
        <w:t xml:space="preserve">Uzasadnienie do projektu uchwały </w:t>
      </w:r>
      <w:r w:rsidR="00D62A7F" w:rsidRPr="000539BA">
        <w:rPr>
          <w:rFonts w:ascii="Georgia" w:hAnsi="Georgia"/>
          <w:i w:val="0"/>
          <w:sz w:val="24"/>
          <w:szCs w:val="24"/>
        </w:rPr>
        <w:t>N</w:t>
      </w:r>
      <w:r w:rsidRPr="000539BA">
        <w:rPr>
          <w:rFonts w:ascii="Georgia" w:hAnsi="Georgia"/>
          <w:i w:val="0"/>
          <w:sz w:val="24"/>
          <w:szCs w:val="24"/>
        </w:rPr>
        <w:t xml:space="preserve">r </w:t>
      </w:r>
      <w:r w:rsidR="00D62A7F" w:rsidRPr="000539BA">
        <w:rPr>
          <w:rFonts w:ascii="Georgia" w:hAnsi="Georgia"/>
          <w:i w:val="0"/>
          <w:sz w:val="24"/>
          <w:szCs w:val="24"/>
        </w:rPr>
        <w:t>XXVII</w:t>
      </w:r>
      <w:r w:rsidRPr="000539BA">
        <w:rPr>
          <w:rFonts w:ascii="Georgia" w:hAnsi="Georgia"/>
          <w:i w:val="0"/>
          <w:sz w:val="24"/>
          <w:szCs w:val="24"/>
        </w:rPr>
        <w:t>/…./16 Rady Gminy w Biesiekierzu</w:t>
      </w:r>
    </w:p>
    <w:p w:rsidR="0065077A" w:rsidRPr="000539BA" w:rsidRDefault="0065077A" w:rsidP="000539BA">
      <w:pPr>
        <w:spacing w:after="0" w:line="276" w:lineRule="auto"/>
        <w:jc w:val="center"/>
        <w:rPr>
          <w:rFonts w:ascii="Georgia" w:hAnsi="Georgia"/>
          <w:i w:val="0"/>
          <w:sz w:val="24"/>
          <w:szCs w:val="24"/>
        </w:rPr>
      </w:pPr>
      <w:r w:rsidRPr="000539BA">
        <w:rPr>
          <w:rFonts w:ascii="Georgia" w:hAnsi="Georgia"/>
          <w:i w:val="0"/>
          <w:sz w:val="24"/>
          <w:szCs w:val="24"/>
        </w:rPr>
        <w:t xml:space="preserve"> z dnia ………. 2016 r.</w:t>
      </w:r>
    </w:p>
    <w:p w:rsidR="000539BA" w:rsidRPr="000539BA" w:rsidRDefault="000539BA" w:rsidP="000539BA">
      <w:pPr>
        <w:pStyle w:val="Bezodstpw"/>
        <w:spacing w:line="276" w:lineRule="auto"/>
        <w:jc w:val="both"/>
        <w:rPr>
          <w:rFonts w:ascii="Georgia" w:hAnsi="Georgia"/>
          <w:i w:val="0"/>
          <w:sz w:val="24"/>
          <w:szCs w:val="24"/>
        </w:rPr>
      </w:pPr>
      <w:r w:rsidRPr="000539BA">
        <w:rPr>
          <w:rFonts w:ascii="Georgia" w:hAnsi="Georgia"/>
          <w:i w:val="0"/>
          <w:sz w:val="24"/>
          <w:szCs w:val="24"/>
        </w:rPr>
        <w:t>zmieniająca uchwałę w sprawie uchwalenia rocznego programu współpracy Gminy Biesiekierz z organizacjami pozarządowymi oraz podmiotami wymienionymi w art. 3 ust. 3 ustawy o działalności pożytku publicznego i o wolontariacie na rok 2017</w:t>
      </w:r>
    </w:p>
    <w:p w:rsidR="0065077A" w:rsidRPr="000539BA" w:rsidRDefault="0065077A" w:rsidP="000539BA">
      <w:pPr>
        <w:spacing w:line="276" w:lineRule="auto"/>
        <w:jc w:val="both"/>
        <w:rPr>
          <w:rFonts w:ascii="Georgia" w:hAnsi="Georgia"/>
          <w:sz w:val="24"/>
          <w:szCs w:val="24"/>
        </w:rPr>
      </w:pPr>
    </w:p>
    <w:p w:rsidR="000539BA" w:rsidRDefault="000539BA" w:rsidP="00D62A7F">
      <w:pPr>
        <w:spacing w:line="360" w:lineRule="auto"/>
        <w:ind w:firstLine="708"/>
        <w:jc w:val="both"/>
        <w:rPr>
          <w:rFonts w:ascii="Georgia" w:hAnsi="Georgia"/>
          <w:i w:val="0"/>
          <w:sz w:val="24"/>
          <w:szCs w:val="24"/>
        </w:rPr>
      </w:pPr>
    </w:p>
    <w:p w:rsidR="00CD7266" w:rsidRPr="00D62A7F" w:rsidRDefault="00CD7266" w:rsidP="00D62A7F">
      <w:pPr>
        <w:spacing w:line="360" w:lineRule="auto"/>
        <w:ind w:firstLine="708"/>
        <w:jc w:val="both"/>
        <w:rPr>
          <w:rFonts w:ascii="Georgia" w:hAnsi="Georgia"/>
          <w:i w:val="0"/>
        </w:rPr>
      </w:pPr>
      <w:r w:rsidRPr="000539BA">
        <w:rPr>
          <w:rFonts w:ascii="Georgia" w:hAnsi="Georgia"/>
          <w:i w:val="0"/>
          <w:sz w:val="24"/>
          <w:szCs w:val="24"/>
        </w:rPr>
        <w:t xml:space="preserve">W związku z otrzymaną  informacją z Biura Prawnego Wojewody, iż  w  </w:t>
      </w:r>
      <w:r w:rsidR="00E60F6D" w:rsidRPr="000539BA">
        <w:rPr>
          <w:rFonts w:ascii="Georgia" w:hAnsi="Georgia"/>
          <w:i w:val="0"/>
          <w:sz w:val="24"/>
          <w:szCs w:val="24"/>
        </w:rPr>
        <w:t>U</w:t>
      </w:r>
      <w:r w:rsidRPr="000539BA">
        <w:rPr>
          <w:rFonts w:ascii="Georgia" w:hAnsi="Georgia"/>
          <w:i w:val="0"/>
          <w:sz w:val="24"/>
          <w:szCs w:val="24"/>
        </w:rPr>
        <w:t xml:space="preserve">chwale </w:t>
      </w:r>
      <w:r w:rsidR="00E60F6D" w:rsidRPr="000539BA">
        <w:rPr>
          <w:rFonts w:ascii="Georgia" w:hAnsi="Georgia"/>
          <w:i w:val="0"/>
          <w:sz w:val="24"/>
          <w:szCs w:val="24"/>
        </w:rPr>
        <w:t xml:space="preserve"> Nr </w:t>
      </w:r>
      <w:r w:rsidR="00D62A7F" w:rsidRPr="000539BA">
        <w:rPr>
          <w:rFonts w:ascii="Georgia" w:hAnsi="Georgia"/>
          <w:i w:val="0"/>
          <w:sz w:val="24"/>
          <w:szCs w:val="24"/>
        </w:rPr>
        <w:t xml:space="preserve">XXVI/193/16 Rady Gminy w Biesiekierzu z dnia 24 listopada 2016r. </w:t>
      </w:r>
      <w:r w:rsidR="00D62A7F" w:rsidRPr="000539BA">
        <w:rPr>
          <w:rFonts w:ascii="Georgia" w:hAnsi="Georgia"/>
          <w:b/>
          <w:sz w:val="24"/>
          <w:szCs w:val="24"/>
        </w:rPr>
        <w:t xml:space="preserve">w sprawie  uchwalenia rocznego programu współpracy Gminy Biesiekierz z organizacjami pozarządowymi oraz podmiotami wymienionymi </w:t>
      </w:r>
      <w:r w:rsidR="00D62A7F" w:rsidRPr="000539BA">
        <w:rPr>
          <w:rFonts w:ascii="Georgia" w:hAnsi="Georgia"/>
          <w:b/>
          <w:bCs/>
          <w:sz w:val="24"/>
          <w:szCs w:val="24"/>
        </w:rPr>
        <w:t xml:space="preserve">w art. 3 ust. 3 ustawy </w:t>
      </w:r>
      <w:r w:rsidR="00D62A7F" w:rsidRPr="000539BA">
        <w:rPr>
          <w:rFonts w:ascii="Georgia" w:hAnsi="Georgia"/>
          <w:b/>
          <w:sz w:val="24"/>
          <w:szCs w:val="24"/>
        </w:rPr>
        <w:t>o działalności pożytku publicznego i o wolontariacie,</w:t>
      </w:r>
      <w:r w:rsidR="00D62A7F" w:rsidRPr="000539BA">
        <w:rPr>
          <w:rFonts w:ascii="Georgia" w:hAnsi="Georgia"/>
          <w:b/>
          <w:bCs/>
          <w:i w:val="0"/>
          <w:sz w:val="24"/>
          <w:szCs w:val="24"/>
        </w:rPr>
        <w:t xml:space="preserve"> </w:t>
      </w:r>
      <w:r w:rsidR="00D62A7F" w:rsidRPr="000539BA">
        <w:rPr>
          <w:rFonts w:ascii="Georgia" w:hAnsi="Georgia"/>
          <w:b/>
          <w:i w:val="0"/>
          <w:sz w:val="24"/>
          <w:szCs w:val="24"/>
        </w:rPr>
        <w:t xml:space="preserve"> </w:t>
      </w:r>
      <w:r w:rsidRPr="000539BA">
        <w:rPr>
          <w:rFonts w:ascii="Georgia" w:hAnsi="Georgia"/>
          <w:i w:val="0"/>
          <w:sz w:val="24"/>
          <w:szCs w:val="24"/>
        </w:rPr>
        <w:t xml:space="preserve">nie </w:t>
      </w:r>
      <w:r w:rsidR="00D62A7F" w:rsidRPr="000539BA">
        <w:rPr>
          <w:rFonts w:ascii="Georgia" w:hAnsi="Georgia"/>
          <w:i w:val="0"/>
          <w:sz w:val="24"/>
          <w:szCs w:val="24"/>
        </w:rPr>
        <w:t xml:space="preserve">została </w:t>
      </w:r>
      <w:r w:rsidRPr="000539BA">
        <w:rPr>
          <w:rFonts w:ascii="Georgia" w:hAnsi="Georgia"/>
          <w:i w:val="0"/>
          <w:sz w:val="24"/>
          <w:szCs w:val="24"/>
        </w:rPr>
        <w:t>uregulowan</w:t>
      </w:r>
      <w:r w:rsidR="00D62A7F" w:rsidRPr="000539BA">
        <w:rPr>
          <w:rFonts w:ascii="Georgia" w:hAnsi="Georgia"/>
          <w:i w:val="0"/>
          <w:sz w:val="24"/>
          <w:szCs w:val="24"/>
        </w:rPr>
        <w:t>a</w:t>
      </w:r>
      <w:r w:rsidRPr="000539BA">
        <w:rPr>
          <w:rFonts w:ascii="Georgia" w:hAnsi="Georgia"/>
          <w:i w:val="0"/>
          <w:sz w:val="24"/>
          <w:szCs w:val="24"/>
        </w:rPr>
        <w:t xml:space="preserve">  wymagan</w:t>
      </w:r>
      <w:r w:rsidR="00D62A7F" w:rsidRPr="000539BA">
        <w:rPr>
          <w:rFonts w:ascii="Georgia" w:hAnsi="Georgia"/>
          <w:i w:val="0"/>
          <w:sz w:val="24"/>
          <w:szCs w:val="24"/>
        </w:rPr>
        <w:t>a</w:t>
      </w:r>
      <w:r w:rsidRPr="000539BA">
        <w:rPr>
          <w:rFonts w:ascii="Georgia" w:hAnsi="Georgia"/>
          <w:i w:val="0"/>
          <w:sz w:val="24"/>
          <w:szCs w:val="24"/>
        </w:rPr>
        <w:t xml:space="preserve">  ustawowo </w:t>
      </w:r>
      <w:r w:rsidR="00D23490" w:rsidRPr="000539BA">
        <w:rPr>
          <w:rFonts w:ascii="Georgia" w:hAnsi="Georgia"/>
          <w:i w:val="0"/>
          <w:sz w:val="24"/>
          <w:szCs w:val="24"/>
        </w:rPr>
        <w:t xml:space="preserve">kwestia </w:t>
      </w:r>
      <w:r w:rsidR="00D62A7F" w:rsidRPr="000539BA">
        <w:rPr>
          <w:rFonts w:ascii="Georgia" w:hAnsi="Georgia"/>
          <w:i w:val="0"/>
          <w:sz w:val="24"/>
          <w:szCs w:val="24"/>
        </w:rPr>
        <w:t xml:space="preserve">dot.  podania wysokości środków planowanych na realizację programu, zasadne jest </w:t>
      </w:r>
      <w:r w:rsidR="00D23490" w:rsidRPr="000539BA">
        <w:rPr>
          <w:rFonts w:ascii="Georgia" w:hAnsi="Georgia"/>
          <w:i w:val="0"/>
          <w:sz w:val="24"/>
          <w:szCs w:val="24"/>
        </w:rPr>
        <w:t xml:space="preserve"> podjęcie niniejszej uchwały wypełniajacej w sposób prawidłowqy  dyspozycję normy</w:t>
      </w:r>
      <w:r w:rsidR="00D23490">
        <w:rPr>
          <w:rFonts w:ascii="Georgia" w:hAnsi="Georgia"/>
          <w:i w:val="0"/>
          <w:sz w:val="24"/>
          <w:szCs w:val="24"/>
        </w:rPr>
        <w:t xml:space="preserve"> wynikajacej z art. 5a ust.4  ustawy.</w:t>
      </w:r>
      <w:r w:rsidRPr="00D62A7F">
        <w:rPr>
          <w:rFonts w:ascii="Georgia" w:hAnsi="Georgia"/>
          <w:i w:val="0"/>
          <w:sz w:val="24"/>
          <w:szCs w:val="24"/>
        </w:rPr>
        <w:t xml:space="preserve"> </w:t>
      </w:r>
    </w:p>
    <w:p w:rsidR="00CD7266" w:rsidRPr="00D62A7F" w:rsidRDefault="00CD7266" w:rsidP="00D62A7F">
      <w:pPr>
        <w:jc w:val="both"/>
        <w:rPr>
          <w:rFonts w:ascii="Georgia" w:hAnsi="Georgia"/>
        </w:rPr>
      </w:pPr>
    </w:p>
    <w:p w:rsidR="0065077A" w:rsidRPr="00D62A7F" w:rsidRDefault="0065077A" w:rsidP="00D62A7F">
      <w:pPr>
        <w:spacing w:line="360" w:lineRule="auto"/>
        <w:jc w:val="both"/>
        <w:rPr>
          <w:rFonts w:ascii="Georgia" w:hAnsi="Georgia"/>
          <w:bCs/>
          <w:sz w:val="24"/>
        </w:rPr>
      </w:pPr>
    </w:p>
    <w:p w:rsidR="0065077A" w:rsidRPr="00D62A7F" w:rsidRDefault="0065077A" w:rsidP="00D62A7F">
      <w:pPr>
        <w:spacing w:line="360" w:lineRule="auto"/>
        <w:jc w:val="both"/>
        <w:rPr>
          <w:rFonts w:ascii="Georgia" w:hAnsi="Georgia"/>
          <w:bCs/>
          <w:sz w:val="24"/>
        </w:rPr>
      </w:pPr>
    </w:p>
    <w:p w:rsidR="0065077A" w:rsidRPr="00D62A7F" w:rsidRDefault="0065077A" w:rsidP="00D62A7F">
      <w:pPr>
        <w:spacing w:line="360" w:lineRule="auto"/>
        <w:jc w:val="both"/>
        <w:rPr>
          <w:rFonts w:ascii="Georgia" w:hAnsi="Georgia"/>
          <w:bCs/>
          <w:sz w:val="24"/>
        </w:rPr>
      </w:pPr>
    </w:p>
    <w:p w:rsidR="0065077A" w:rsidRPr="00D62A7F" w:rsidRDefault="0065077A" w:rsidP="00D62A7F">
      <w:pPr>
        <w:spacing w:line="360" w:lineRule="auto"/>
        <w:jc w:val="both"/>
        <w:rPr>
          <w:rFonts w:ascii="Georgia" w:hAnsi="Georgia"/>
          <w:bCs/>
          <w:sz w:val="24"/>
        </w:rPr>
      </w:pPr>
    </w:p>
    <w:p w:rsidR="0065077A" w:rsidRPr="00D62A7F" w:rsidRDefault="0065077A" w:rsidP="00D62A7F">
      <w:pPr>
        <w:spacing w:line="360" w:lineRule="auto"/>
        <w:jc w:val="both"/>
        <w:rPr>
          <w:rFonts w:ascii="Georgia" w:hAnsi="Georgia"/>
          <w:bCs/>
          <w:sz w:val="24"/>
        </w:rPr>
      </w:pPr>
    </w:p>
    <w:p w:rsidR="0065077A" w:rsidRPr="00D62A7F" w:rsidRDefault="0065077A" w:rsidP="00D62A7F">
      <w:pPr>
        <w:spacing w:line="360" w:lineRule="auto"/>
        <w:jc w:val="both"/>
        <w:rPr>
          <w:rFonts w:ascii="Georgia" w:hAnsi="Georgia"/>
          <w:bCs/>
          <w:sz w:val="24"/>
        </w:rPr>
      </w:pPr>
    </w:p>
    <w:p w:rsidR="0065077A" w:rsidRPr="00D62A7F" w:rsidRDefault="0065077A" w:rsidP="00D62A7F">
      <w:pPr>
        <w:spacing w:line="360" w:lineRule="auto"/>
        <w:jc w:val="both"/>
        <w:rPr>
          <w:rFonts w:ascii="Georgia" w:hAnsi="Georgia"/>
          <w:bCs/>
          <w:sz w:val="24"/>
        </w:rPr>
      </w:pPr>
    </w:p>
    <w:p w:rsidR="0065077A" w:rsidRPr="00D62A7F" w:rsidRDefault="0065077A" w:rsidP="00D62A7F">
      <w:pPr>
        <w:spacing w:line="360" w:lineRule="auto"/>
        <w:jc w:val="both"/>
        <w:rPr>
          <w:rFonts w:ascii="Georgia" w:hAnsi="Georgia"/>
          <w:bCs/>
          <w:sz w:val="24"/>
        </w:rPr>
      </w:pPr>
    </w:p>
    <w:p w:rsidR="00D62A7F" w:rsidRPr="00D62A7F" w:rsidRDefault="00D62A7F">
      <w:pPr>
        <w:spacing w:line="360" w:lineRule="auto"/>
        <w:jc w:val="both"/>
        <w:rPr>
          <w:rFonts w:ascii="Georgia" w:hAnsi="Georgia"/>
          <w:bCs/>
          <w:sz w:val="24"/>
        </w:rPr>
      </w:pPr>
    </w:p>
    <w:sectPr w:rsidR="00D62A7F" w:rsidRPr="00D62A7F" w:rsidSect="00E82B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E2F" w:rsidRDefault="009D0E2F" w:rsidP="005A2837">
      <w:pPr>
        <w:spacing w:after="0" w:line="240" w:lineRule="auto"/>
      </w:pPr>
      <w:r>
        <w:separator/>
      </w:r>
    </w:p>
  </w:endnote>
  <w:endnote w:type="continuationSeparator" w:id="0">
    <w:p w:rsidR="009D0E2F" w:rsidRDefault="009D0E2F" w:rsidP="005A2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837" w:rsidRDefault="005A28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E2F" w:rsidRDefault="009D0E2F" w:rsidP="005A2837">
      <w:pPr>
        <w:spacing w:after="0" w:line="240" w:lineRule="auto"/>
      </w:pPr>
      <w:r>
        <w:separator/>
      </w:r>
    </w:p>
  </w:footnote>
  <w:footnote w:type="continuationSeparator" w:id="0">
    <w:p w:rsidR="009D0E2F" w:rsidRDefault="009D0E2F" w:rsidP="005A2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D53F4B"/>
    <w:multiLevelType w:val="hybridMultilevel"/>
    <w:tmpl w:val="B6C63B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9D4EA9"/>
    <w:multiLevelType w:val="hybridMultilevel"/>
    <w:tmpl w:val="742660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8201D"/>
    <w:multiLevelType w:val="hybridMultilevel"/>
    <w:tmpl w:val="C53899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7600"/>
    <w:multiLevelType w:val="hybridMultilevel"/>
    <w:tmpl w:val="C51692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78799F"/>
    <w:multiLevelType w:val="hybridMultilevel"/>
    <w:tmpl w:val="26C488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64231"/>
    <w:multiLevelType w:val="hybridMultilevel"/>
    <w:tmpl w:val="33D003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E6419"/>
    <w:multiLevelType w:val="hybridMultilevel"/>
    <w:tmpl w:val="643A8BA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0F1780"/>
    <w:multiLevelType w:val="hybridMultilevel"/>
    <w:tmpl w:val="42DC7C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311D3D"/>
    <w:multiLevelType w:val="hybridMultilevel"/>
    <w:tmpl w:val="589258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15FBA"/>
    <w:multiLevelType w:val="hybridMultilevel"/>
    <w:tmpl w:val="73EE063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394F44C7"/>
    <w:multiLevelType w:val="hybridMultilevel"/>
    <w:tmpl w:val="A774A65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F55D76"/>
    <w:multiLevelType w:val="hybridMultilevel"/>
    <w:tmpl w:val="9A10E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91173B"/>
    <w:multiLevelType w:val="hybridMultilevel"/>
    <w:tmpl w:val="43A45A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DE077F2"/>
    <w:multiLevelType w:val="hybridMultilevel"/>
    <w:tmpl w:val="E3E8E0EE"/>
    <w:lvl w:ilvl="0" w:tplc="08EE17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61D0108"/>
    <w:multiLevelType w:val="hybridMultilevel"/>
    <w:tmpl w:val="A774A65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DBF60B7"/>
    <w:multiLevelType w:val="hybridMultilevel"/>
    <w:tmpl w:val="6BBA35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5F54EE"/>
    <w:multiLevelType w:val="hybridMultilevel"/>
    <w:tmpl w:val="41CC94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D4022D"/>
    <w:multiLevelType w:val="hybridMultilevel"/>
    <w:tmpl w:val="DA1E6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007390"/>
    <w:multiLevelType w:val="hybridMultilevel"/>
    <w:tmpl w:val="72DA99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83559F"/>
    <w:multiLevelType w:val="hybridMultilevel"/>
    <w:tmpl w:val="D4124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925645"/>
    <w:multiLevelType w:val="hybridMultilevel"/>
    <w:tmpl w:val="A774A65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A674B4"/>
    <w:multiLevelType w:val="hybridMultilevel"/>
    <w:tmpl w:val="FBC6A1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F04178"/>
    <w:multiLevelType w:val="hybridMultilevel"/>
    <w:tmpl w:val="A774A65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8"/>
  </w:num>
  <w:num w:numId="5">
    <w:abstractNumId w:val="7"/>
  </w:num>
  <w:num w:numId="6">
    <w:abstractNumId w:val="17"/>
  </w:num>
  <w:num w:numId="7">
    <w:abstractNumId w:val="13"/>
  </w:num>
  <w:num w:numId="8">
    <w:abstractNumId w:val="11"/>
  </w:num>
  <w:num w:numId="9">
    <w:abstractNumId w:val="15"/>
  </w:num>
  <w:num w:numId="10">
    <w:abstractNumId w:val="4"/>
  </w:num>
  <w:num w:numId="11">
    <w:abstractNumId w:val="23"/>
  </w:num>
  <w:num w:numId="12">
    <w:abstractNumId w:val="21"/>
  </w:num>
  <w:num w:numId="13">
    <w:abstractNumId w:val="18"/>
  </w:num>
  <w:num w:numId="14">
    <w:abstractNumId w:val="2"/>
  </w:num>
  <w:num w:numId="15">
    <w:abstractNumId w:val="16"/>
  </w:num>
  <w:num w:numId="16">
    <w:abstractNumId w:val="20"/>
  </w:num>
  <w:num w:numId="17">
    <w:abstractNumId w:val="3"/>
  </w:num>
  <w:num w:numId="18">
    <w:abstractNumId w:val="12"/>
  </w:num>
  <w:num w:numId="19">
    <w:abstractNumId w:val="22"/>
  </w:num>
  <w:num w:numId="20">
    <w:abstractNumId w:val="19"/>
  </w:num>
  <w:num w:numId="21">
    <w:abstractNumId w:val="9"/>
  </w:num>
  <w:num w:numId="22">
    <w:abstractNumId w:val="5"/>
  </w:num>
  <w:num w:numId="23">
    <w:abstractNumId w:val="6"/>
  </w:num>
  <w:num w:numId="24">
    <w:abstractNumId w:val="10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4984"/>
    <w:rsid w:val="0002634D"/>
    <w:rsid w:val="000539BA"/>
    <w:rsid w:val="00065A4F"/>
    <w:rsid w:val="00082EA3"/>
    <w:rsid w:val="000D30C1"/>
    <w:rsid w:val="000D6B3A"/>
    <w:rsid w:val="001218E6"/>
    <w:rsid w:val="00121BD1"/>
    <w:rsid w:val="00130A87"/>
    <w:rsid w:val="00145EBD"/>
    <w:rsid w:val="001506E3"/>
    <w:rsid w:val="0015474F"/>
    <w:rsid w:val="00166E88"/>
    <w:rsid w:val="00171922"/>
    <w:rsid w:val="00190EF3"/>
    <w:rsid w:val="001A12EA"/>
    <w:rsid w:val="001B1CB7"/>
    <w:rsid w:val="001C7685"/>
    <w:rsid w:val="001C7EDF"/>
    <w:rsid w:val="00223C11"/>
    <w:rsid w:val="00226646"/>
    <w:rsid w:val="00234CF6"/>
    <w:rsid w:val="0024116E"/>
    <w:rsid w:val="002478E1"/>
    <w:rsid w:val="0025442B"/>
    <w:rsid w:val="00261564"/>
    <w:rsid w:val="002648AC"/>
    <w:rsid w:val="00271BF4"/>
    <w:rsid w:val="00276916"/>
    <w:rsid w:val="0029143B"/>
    <w:rsid w:val="002F169C"/>
    <w:rsid w:val="0030188C"/>
    <w:rsid w:val="003423DC"/>
    <w:rsid w:val="00345B4E"/>
    <w:rsid w:val="00355A66"/>
    <w:rsid w:val="00364EA4"/>
    <w:rsid w:val="00377724"/>
    <w:rsid w:val="0038163A"/>
    <w:rsid w:val="0039765C"/>
    <w:rsid w:val="003A03A9"/>
    <w:rsid w:val="003C35C7"/>
    <w:rsid w:val="003D2CE9"/>
    <w:rsid w:val="003E103F"/>
    <w:rsid w:val="003E3FF5"/>
    <w:rsid w:val="003F0A11"/>
    <w:rsid w:val="00425706"/>
    <w:rsid w:val="00433278"/>
    <w:rsid w:val="004358BE"/>
    <w:rsid w:val="00476CBF"/>
    <w:rsid w:val="00495343"/>
    <w:rsid w:val="004E7800"/>
    <w:rsid w:val="004F01A4"/>
    <w:rsid w:val="00513820"/>
    <w:rsid w:val="005170A0"/>
    <w:rsid w:val="00520234"/>
    <w:rsid w:val="0054197A"/>
    <w:rsid w:val="00550958"/>
    <w:rsid w:val="00571790"/>
    <w:rsid w:val="00576149"/>
    <w:rsid w:val="00582773"/>
    <w:rsid w:val="00585572"/>
    <w:rsid w:val="005A2837"/>
    <w:rsid w:val="005C09DB"/>
    <w:rsid w:val="005D0882"/>
    <w:rsid w:val="005E18FA"/>
    <w:rsid w:val="005E46C9"/>
    <w:rsid w:val="005E5B0B"/>
    <w:rsid w:val="005F5634"/>
    <w:rsid w:val="00626F4A"/>
    <w:rsid w:val="00627C67"/>
    <w:rsid w:val="00632604"/>
    <w:rsid w:val="00636B6F"/>
    <w:rsid w:val="00637DF8"/>
    <w:rsid w:val="0065077A"/>
    <w:rsid w:val="006562E3"/>
    <w:rsid w:val="006576E6"/>
    <w:rsid w:val="00664B52"/>
    <w:rsid w:val="006737D7"/>
    <w:rsid w:val="0068769B"/>
    <w:rsid w:val="006A7C97"/>
    <w:rsid w:val="006C04DC"/>
    <w:rsid w:val="00700878"/>
    <w:rsid w:val="00725DB5"/>
    <w:rsid w:val="0076343C"/>
    <w:rsid w:val="00765814"/>
    <w:rsid w:val="0078280B"/>
    <w:rsid w:val="007A4C92"/>
    <w:rsid w:val="007B481E"/>
    <w:rsid w:val="007B547E"/>
    <w:rsid w:val="0081681D"/>
    <w:rsid w:val="00881940"/>
    <w:rsid w:val="00896A90"/>
    <w:rsid w:val="008A08D6"/>
    <w:rsid w:val="008A25EE"/>
    <w:rsid w:val="008B322C"/>
    <w:rsid w:val="008D40BC"/>
    <w:rsid w:val="008E374D"/>
    <w:rsid w:val="0090320C"/>
    <w:rsid w:val="009102C2"/>
    <w:rsid w:val="009177EC"/>
    <w:rsid w:val="0093726C"/>
    <w:rsid w:val="00937F33"/>
    <w:rsid w:val="00940DF8"/>
    <w:rsid w:val="00971840"/>
    <w:rsid w:val="009762EE"/>
    <w:rsid w:val="00982D9C"/>
    <w:rsid w:val="00984F4C"/>
    <w:rsid w:val="009851B7"/>
    <w:rsid w:val="00992A7E"/>
    <w:rsid w:val="009943E6"/>
    <w:rsid w:val="009D0E2F"/>
    <w:rsid w:val="009E5060"/>
    <w:rsid w:val="00A1212E"/>
    <w:rsid w:val="00A34B50"/>
    <w:rsid w:val="00A4478B"/>
    <w:rsid w:val="00A85FBE"/>
    <w:rsid w:val="00A86CA4"/>
    <w:rsid w:val="00A87AB9"/>
    <w:rsid w:val="00A94447"/>
    <w:rsid w:val="00AD3CCF"/>
    <w:rsid w:val="00AD6D29"/>
    <w:rsid w:val="00AE1F93"/>
    <w:rsid w:val="00B240A3"/>
    <w:rsid w:val="00B338C4"/>
    <w:rsid w:val="00B41579"/>
    <w:rsid w:val="00B46C34"/>
    <w:rsid w:val="00B53C60"/>
    <w:rsid w:val="00B77F2C"/>
    <w:rsid w:val="00B80476"/>
    <w:rsid w:val="00B8246C"/>
    <w:rsid w:val="00B845CA"/>
    <w:rsid w:val="00BC7742"/>
    <w:rsid w:val="00BF2028"/>
    <w:rsid w:val="00BF69E2"/>
    <w:rsid w:val="00C02334"/>
    <w:rsid w:val="00C05790"/>
    <w:rsid w:val="00C5386D"/>
    <w:rsid w:val="00C630ED"/>
    <w:rsid w:val="00C66F8D"/>
    <w:rsid w:val="00C808C9"/>
    <w:rsid w:val="00C8135E"/>
    <w:rsid w:val="00CA096C"/>
    <w:rsid w:val="00CC46B9"/>
    <w:rsid w:val="00CD7266"/>
    <w:rsid w:val="00CE6E23"/>
    <w:rsid w:val="00CF2364"/>
    <w:rsid w:val="00D01B06"/>
    <w:rsid w:val="00D052EE"/>
    <w:rsid w:val="00D233B2"/>
    <w:rsid w:val="00D23490"/>
    <w:rsid w:val="00D457E2"/>
    <w:rsid w:val="00D62A7F"/>
    <w:rsid w:val="00D8554D"/>
    <w:rsid w:val="00DB40E4"/>
    <w:rsid w:val="00DC2CDC"/>
    <w:rsid w:val="00DD5220"/>
    <w:rsid w:val="00DF6A68"/>
    <w:rsid w:val="00E00005"/>
    <w:rsid w:val="00E10A0A"/>
    <w:rsid w:val="00E34984"/>
    <w:rsid w:val="00E46D11"/>
    <w:rsid w:val="00E60F6D"/>
    <w:rsid w:val="00E82BB2"/>
    <w:rsid w:val="00E82EF1"/>
    <w:rsid w:val="00E85E85"/>
    <w:rsid w:val="00EA2E88"/>
    <w:rsid w:val="00EE322B"/>
    <w:rsid w:val="00EF20A8"/>
    <w:rsid w:val="00EF3303"/>
    <w:rsid w:val="00F05351"/>
    <w:rsid w:val="00F13C5F"/>
    <w:rsid w:val="00F227BA"/>
    <w:rsid w:val="00F250AC"/>
    <w:rsid w:val="00F604D5"/>
    <w:rsid w:val="00F63DA3"/>
    <w:rsid w:val="00F66FE2"/>
    <w:rsid w:val="00F73C76"/>
    <w:rsid w:val="00F90579"/>
    <w:rsid w:val="00FC095E"/>
    <w:rsid w:val="00FD36B9"/>
    <w:rsid w:val="00FE7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4984"/>
    <w:pPr>
      <w:spacing w:after="200" w:line="288" w:lineRule="auto"/>
    </w:pPr>
    <w:rPr>
      <w:i/>
      <w:iCs/>
      <w:noProof/>
      <w:lang w:eastAsia="en-US" w:bidi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34984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Georgia" w:eastAsia="Times New Roman" w:hAnsi="Georgia"/>
      <w:b/>
      <w:bCs/>
      <w:i w:val="0"/>
      <w:iCs w:val="0"/>
      <w:noProof w:val="0"/>
      <w:sz w:val="24"/>
      <w:szCs w:val="24"/>
      <w:lang w:eastAsia="ar-SA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34984"/>
    <w:pPr>
      <w:keepNext/>
      <w:numPr>
        <w:ilvl w:val="2"/>
        <w:numId w:val="2"/>
      </w:numPr>
      <w:suppressAutoHyphens/>
      <w:spacing w:after="0" w:line="240" w:lineRule="auto"/>
      <w:jc w:val="center"/>
      <w:outlineLvl w:val="2"/>
    </w:pPr>
    <w:rPr>
      <w:rFonts w:ascii="Georgia" w:eastAsia="Times New Roman" w:hAnsi="Georgia"/>
      <w:i w:val="0"/>
      <w:iCs w:val="0"/>
      <w:noProof w:val="0"/>
      <w:sz w:val="28"/>
      <w:szCs w:val="24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34984"/>
    <w:rPr>
      <w:rFonts w:ascii="Georgia" w:eastAsia="Times New Roman" w:hAnsi="Georgia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E34984"/>
    <w:rPr>
      <w:rFonts w:ascii="Georgia" w:eastAsia="Times New Roman" w:hAnsi="Georgia" w:cs="Times New Roman"/>
      <w:sz w:val="28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E34984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34984"/>
    <w:pPr>
      <w:spacing w:after="0" w:line="240" w:lineRule="auto"/>
      <w:jc w:val="both"/>
    </w:pPr>
    <w:rPr>
      <w:rFonts w:ascii="Georgia" w:eastAsia="Times New Roman" w:hAnsi="Georgia"/>
      <w:i w:val="0"/>
      <w:iCs w:val="0"/>
      <w:noProof w:val="0"/>
      <w:sz w:val="24"/>
      <w:szCs w:val="24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E34984"/>
    <w:rPr>
      <w:rFonts w:ascii="Georgia" w:eastAsia="Times New Roman" w:hAnsi="Georgia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34984"/>
    <w:pPr>
      <w:spacing w:line="276" w:lineRule="auto"/>
      <w:ind w:left="720"/>
      <w:contextualSpacing/>
    </w:pPr>
    <w:rPr>
      <w:i w:val="0"/>
      <w:iCs w:val="0"/>
      <w:noProof w:val="0"/>
      <w:sz w:val="22"/>
      <w:szCs w:val="22"/>
      <w:lang w:bidi="ar-SA"/>
    </w:rPr>
  </w:style>
  <w:style w:type="paragraph" w:customStyle="1" w:styleId="Tekstpodstawowy21">
    <w:name w:val="Tekst podstawowy 21"/>
    <w:basedOn w:val="Normalny"/>
    <w:rsid w:val="00E34984"/>
    <w:pPr>
      <w:suppressAutoHyphens/>
      <w:spacing w:after="0" w:line="240" w:lineRule="auto"/>
      <w:jc w:val="center"/>
    </w:pPr>
    <w:rPr>
      <w:rFonts w:ascii="Georgia" w:eastAsia="Times New Roman" w:hAnsi="Georgia"/>
      <w:b/>
      <w:bCs/>
      <w:i w:val="0"/>
      <w:iCs w:val="0"/>
      <w:noProof w:val="0"/>
      <w:sz w:val="24"/>
      <w:szCs w:val="24"/>
      <w:lang w:eastAsia="ar-SA" w:bidi="ar-SA"/>
    </w:rPr>
  </w:style>
  <w:style w:type="paragraph" w:customStyle="1" w:styleId="Tekstpodstawowy31">
    <w:name w:val="Tekst podstawowy 31"/>
    <w:basedOn w:val="Normalny"/>
    <w:rsid w:val="00E34984"/>
    <w:pPr>
      <w:suppressAutoHyphens/>
      <w:spacing w:after="0" w:line="240" w:lineRule="auto"/>
      <w:jc w:val="both"/>
    </w:pPr>
    <w:rPr>
      <w:rFonts w:ascii="Georgia" w:eastAsia="Times New Roman" w:hAnsi="Georgia"/>
      <w:b/>
      <w:bCs/>
      <w:i w:val="0"/>
      <w:iCs w:val="0"/>
      <w:noProof w:val="0"/>
      <w:sz w:val="24"/>
      <w:szCs w:val="24"/>
      <w:lang w:eastAsia="ar-SA" w:bidi="ar-SA"/>
    </w:rPr>
  </w:style>
  <w:style w:type="paragraph" w:styleId="Bezodstpw">
    <w:name w:val="No Spacing"/>
    <w:uiPriority w:val="1"/>
    <w:qFormat/>
    <w:rsid w:val="0015474F"/>
    <w:rPr>
      <w:i/>
      <w:iCs/>
      <w:noProof/>
      <w:lang w:eastAsia="en-US" w:bidi="en-US"/>
    </w:rPr>
  </w:style>
  <w:style w:type="character" w:styleId="Pogrubienie">
    <w:name w:val="Strong"/>
    <w:basedOn w:val="Domylnaczcionkaakapitu"/>
    <w:uiPriority w:val="22"/>
    <w:qFormat/>
    <w:rsid w:val="00E82EF1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5A28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2837"/>
    <w:rPr>
      <w:i/>
      <w:iCs/>
      <w:noProof/>
      <w:lang w:eastAsia="en-US" w:bidi="en-US"/>
    </w:rPr>
  </w:style>
  <w:style w:type="paragraph" w:styleId="Stopka">
    <w:name w:val="footer"/>
    <w:basedOn w:val="Normalny"/>
    <w:link w:val="StopkaZnak"/>
    <w:uiPriority w:val="99"/>
    <w:unhideWhenUsed/>
    <w:rsid w:val="005A28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2837"/>
    <w:rPr>
      <w:i/>
      <w:iCs/>
      <w:noProof/>
      <w:lang w:eastAsia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37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37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37D7"/>
    <w:rPr>
      <w:i/>
      <w:iCs/>
      <w:noProof/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37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37D7"/>
    <w:rPr>
      <w:b/>
      <w:bCs/>
      <w:i/>
      <w:iCs/>
      <w:noProof/>
      <w:lang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7D7"/>
    <w:rPr>
      <w:rFonts w:ascii="Segoe UI" w:hAnsi="Segoe UI" w:cs="Segoe UI"/>
      <w:i/>
      <w:iCs/>
      <w:noProof/>
      <w:sz w:val="18"/>
      <w:szCs w:val="18"/>
      <w:lang w:eastAsia="en-US" w:bidi="en-US"/>
    </w:rPr>
  </w:style>
  <w:style w:type="character" w:styleId="Tekstzastpczy">
    <w:name w:val="Placeholder Text"/>
    <w:basedOn w:val="Domylnaczcionkaakapitu"/>
    <w:uiPriority w:val="99"/>
    <w:semiHidden/>
    <w:rsid w:val="00D2349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0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Biesiekierzu</Company>
  <LinksUpToDate>false</LinksUpToDate>
  <CharactersWithSpaces>2037</CharactersWithSpaces>
  <SharedDoc>false</SharedDoc>
  <HLinks>
    <vt:vector size="6" baseType="variant">
      <vt:variant>
        <vt:i4>8126513</vt:i4>
      </vt:variant>
      <vt:variant>
        <vt:i4>0</vt:i4>
      </vt:variant>
      <vt:variant>
        <vt:i4>0</vt:i4>
      </vt:variant>
      <vt:variant>
        <vt:i4>5</vt:i4>
      </vt:variant>
      <vt:variant>
        <vt:lpwstr>http://www.bip.biesiekierz.pl/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KarasiewiczI</dc:creator>
  <cp:lastModifiedBy>GluszekA</cp:lastModifiedBy>
  <cp:revision>10</cp:revision>
  <cp:lastPrinted>2016-12-13T10:48:00Z</cp:lastPrinted>
  <dcterms:created xsi:type="dcterms:W3CDTF">2016-12-13T08:23:00Z</dcterms:created>
  <dcterms:modified xsi:type="dcterms:W3CDTF">2016-12-13T12:02:00Z</dcterms:modified>
</cp:coreProperties>
</file>